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F72BA" w:rsidRPr="00E3559F" w:rsidRDefault="00CF72BA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80B35" w:rsidRPr="00E3559F" w:rsidRDefault="00280B35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E3559F" w:rsidRDefault="00CF72BA" w:rsidP="00E35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8F0B72" w:rsidRPr="00E3559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B3E30" w:rsidRPr="00E3559F">
        <w:rPr>
          <w:rFonts w:ascii="Times New Roman" w:hAnsi="Times New Roman" w:cs="Times New Roman"/>
          <w:b/>
          <w:sz w:val="28"/>
          <w:szCs w:val="28"/>
        </w:rPr>
        <w:t xml:space="preserve">Вяземского </w:t>
      </w:r>
      <w:r w:rsidR="008F0B72" w:rsidRPr="00E3559F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Вяземского района Смоленской области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F0B72" w:rsidRPr="00E3559F">
        <w:rPr>
          <w:rFonts w:ascii="Times New Roman" w:hAnsi="Times New Roman" w:cs="Times New Roman"/>
          <w:b/>
          <w:sz w:val="28"/>
          <w:szCs w:val="28"/>
        </w:rPr>
        <w:t>Вяземского городского поселения Вяземского района Смоленской области на 2017 год и на плановый период 2018 и 2019 годов</w:t>
      </w:r>
      <w:r w:rsidR="005824CD" w:rsidRPr="00E3559F">
        <w:rPr>
          <w:rFonts w:ascii="Times New Roman" w:hAnsi="Times New Roman" w:cs="Times New Roman"/>
          <w:b/>
          <w:sz w:val="28"/>
          <w:szCs w:val="28"/>
        </w:rPr>
        <w:t>»</w:t>
      </w:r>
    </w:p>
    <w:p w:rsidR="00F86810" w:rsidRDefault="00F86810" w:rsidP="00F868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268" w:rsidRDefault="00DC0268" w:rsidP="00F868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6810" w:rsidRPr="00E3559F" w:rsidRDefault="00F86810" w:rsidP="00F86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г. Вязьма </w:t>
      </w:r>
      <w:r w:rsidR="00F727F8" w:rsidRPr="00E355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3559F">
        <w:rPr>
          <w:rFonts w:ascii="Times New Roman" w:hAnsi="Times New Roman" w:cs="Times New Roman"/>
          <w:sz w:val="28"/>
          <w:szCs w:val="28"/>
        </w:rPr>
        <w:t xml:space="preserve">  </w:t>
      </w:r>
      <w:r w:rsidR="00F727F8" w:rsidRPr="00E355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6131" w:rsidRPr="00E3559F">
        <w:rPr>
          <w:rFonts w:ascii="Times New Roman" w:hAnsi="Times New Roman" w:cs="Times New Roman"/>
          <w:sz w:val="28"/>
          <w:szCs w:val="28"/>
        </w:rPr>
        <w:t>14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5824CD" w:rsidRPr="00E3559F">
        <w:rPr>
          <w:rFonts w:ascii="Times New Roman" w:hAnsi="Times New Roman" w:cs="Times New Roman"/>
          <w:sz w:val="28"/>
          <w:szCs w:val="28"/>
        </w:rPr>
        <w:t>декабря</w:t>
      </w:r>
      <w:r w:rsidR="00A0613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201</w:t>
      </w:r>
      <w:r w:rsidR="008F0B72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844658" w:rsidRPr="00E3559F">
        <w:rPr>
          <w:rFonts w:ascii="Times New Roman" w:hAnsi="Times New Roman" w:cs="Times New Roman"/>
          <w:sz w:val="28"/>
          <w:szCs w:val="28"/>
        </w:rPr>
        <w:t>года</w:t>
      </w:r>
    </w:p>
    <w:p w:rsidR="00B0698C" w:rsidRPr="008705D4" w:rsidRDefault="00B0698C" w:rsidP="00280B3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C81" w:rsidRPr="00E3559F" w:rsidRDefault="00180C81" w:rsidP="001E1E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E1E4B" w:rsidRPr="00E3559F" w:rsidRDefault="001E1E4B" w:rsidP="001E1E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E4B" w:rsidRPr="00E3559F" w:rsidRDefault="00B0698C" w:rsidP="0047461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Заключение Контрольно</w:t>
      </w:r>
      <w:r w:rsidR="00405D30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ревизионной</w:t>
      </w:r>
      <w:r w:rsidR="007237A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(далее</w:t>
      </w:r>
      <w:r w:rsidR="007556BE" w:rsidRPr="00E3559F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E3559F">
        <w:rPr>
          <w:rFonts w:ascii="Times New Roman" w:hAnsi="Times New Roman" w:cs="Times New Roman"/>
          <w:sz w:val="28"/>
          <w:szCs w:val="28"/>
        </w:rPr>
        <w:t xml:space="preserve"> – Контрольно</w:t>
      </w:r>
      <w:r w:rsidR="002955AC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ревизионная</w:t>
      </w:r>
      <w:r w:rsidR="007237A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комиссия) на проект решения </w:t>
      </w:r>
      <w:r w:rsidR="00DB7DD0" w:rsidRPr="00E3559F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E3559F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DB7DD0" w:rsidRPr="00E3559F">
        <w:rPr>
          <w:rFonts w:ascii="Times New Roman" w:hAnsi="Times New Roman" w:cs="Times New Roman"/>
          <w:sz w:val="28"/>
          <w:szCs w:val="28"/>
        </w:rPr>
        <w:t xml:space="preserve"> Вяз</w:t>
      </w:r>
      <w:r w:rsidR="00C60890" w:rsidRPr="00E3559F">
        <w:rPr>
          <w:rFonts w:ascii="Times New Roman" w:hAnsi="Times New Roman" w:cs="Times New Roman"/>
          <w:sz w:val="28"/>
          <w:szCs w:val="28"/>
        </w:rPr>
        <w:t>емского городского поселения Вяземского района Смоленской области на 2017 год и на плановый период 2018 и 2019 годов</w:t>
      </w:r>
      <w:r w:rsidR="005824CD" w:rsidRPr="00E3559F">
        <w:rPr>
          <w:rFonts w:ascii="Times New Roman" w:hAnsi="Times New Roman" w:cs="Times New Roman"/>
          <w:sz w:val="28"/>
          <w:szCs w:val="28"/>
        </w:rPr>
        <w:t xml:space="preserve">» </w:t>
      </w:r>
      <w:r w:rsidRPr="00E3559F">
        <w:rPr>
          <w:rFonts w:ascii="Times New Roman" w:hAnsi="Times New Roman" w:cs="Times New Roman"/>
          <w:sz w:val="28"/>
          <w:szCs w:val="28"/>
        </w:rPr>
        <w:t>(далее</w:t>
      </w:r>
      <w:r w:rsidR="00C60890" w:rsidRPr="00E3559F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Pr="00E3559F">
        <w:rPr>
          <w:rFonts w:ascii="Times New Roman" w:hAnsi="Times New Roman" w:cs="Times New Roman"/>
          <w:sz w:val="28"/>
          <w:szCs w:val="28"/>
        </w:rPr>
        <w:t xml:space="preserve"> – проект решения о бюджете</w:t>
      </w:r>
      <w:r w:rsidR="00C60890" w:rsidRPr="00E3559F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</w:t>
      </w:r>
      <w:r w:rsidR="00340A9B" w:rsidRPr="00E355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0890" w:rsidRPr="00E3559F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340A9B" w:rsidRPr="00E3559F">
        <w:rPr>
          <w:rFonts w:ascii="Times New Roman" w:hAnsi="Times New Roman" w:cs="Times New Roman"/>
          <w:sz w:val="28"/>
          <w:szCs w:val="28"/>
        </w:rPr>
        <w:t>– БК РФ)</w:t>
      </w:r>
      <w:r w:rsidRPr="00E3559F">
        <w:rPr>
          <w:rFonts w:ascii="Times New Roman" w:hAnsi="Times New Roman" w:cs="Times New Roman"/>
          <w:sz w:val="28"/>
          <w:szCs w:val="28"/>
        </w:rPr>
        <w:t xml:space="preserve">, </w:t>
      </w:r>
      <w:r w:rsidR="00F32321" w:rsidRPr="00E3559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60890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F3232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C60890" w:rsidRPr="00E3559F">
        <w:rPr>
          <w:rFonts w:ascii="Times New Roman" w:hAnsi="Times New Roman" w:cs="Times New Roman"/>
          <w:sz w:val="28"/>
          <w:szCs w:val="28"/>
        </w:rPr>
        <w:t>Вяземского района Смоленской</w:t>
      </w:r>
      <w:r w:rsidR="00F32321" w:rsidRPr="00E3559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31BD6" w:rsidRPr="00E3559F">
        <w:rPr>
          <w:rFonts w:ascii="Times New Roman" w:hAnsi="Times New Roman" w:cs="Times New Roman"/>
          <w:sz w:val="28"/>
          <w:szCs w:val="28"/>
        </w:rPr>
        <w:t xml:space="preserve">, Положения о бюджетном процессе в </w:t>
      </w:r>
      <w:r w:rsidR="007556BE" w:rsidRPr="00E3559F">
        <w:rPr>
          <w:rFonts w:ascii="Times New Roman" w:hAnsi="Times New Roman" w:cs="Times New Roman"/>
          <w:sz w:val="28"/>
          <w:szCs w:val="28"/>
        </w:rPr>
        <w:t>Вяземском городском поселении Вяземского района Смоленской области</w:t>
      </w:r>
      <w:r w:rsidR="00E31BD6" w:rsidRPr="00E3559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56BE" w:rsidRPr="00E3559F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E31BD6" w:rsidRPr="00E3559F">
        <w:rPr>
          <w:rFonts w:ascii="Times New Roman" w:hAnsi="Times New Roman" w:cs="Times New Roman"/>
          <w:sz w:val="28"/>
          <w:szCs w:val="28"/>
        </w:rPr>
        <w:t xml:space="preserve"> – Положение о бюджетном процессе)</w:t>
      </w:r>
      <w:r w:rsidR="007237A1" w:rsidRPr="00E3559F">
        <w:rPr>
          <w:rFonts w:ascii="Times New Roman" w:hAnsi="Times New Roman" w:cs="Times New Roman"/>
          <w:sz w:val="28"/>
          <w:szCs w:val="28"/>
        </w:rPr>
        <w:t>.</w:t>
      </w:r>
    </w:p>
    <w:p w:rsidR="00B0698C" w:rsidRPr="00E3559F" w:rsidRDefault="00B0698C" w:rsidP="001E1E4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Заключение на проект решения о бюджете составлено в соответствии с:</w:t>
      </w:r>
    </w:p>
    <w:p w:rsidR="00B0698C" w:rsidRPr="00E3559F" w:rsidRDefault="00B0698C" w:rsidP="00B06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планом работы Контрольно</w:t>
      </w:r>
      <w:r w:rsidR="00405D30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ревизионной</w:t>
      </w:r>
      <w:r w:rsidR="007237A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комиссии</w:t>
      </w:r>
      <w:r w:rsidR="00771175" w:rsidRPr="00E3559F">
        <w:rPr>
          <w:rFonts w:ascii="Times New Roman" w:hAnsi="Times New Roman" w:cs="Times New Roman"/>
          <w:sz w:val="28"/>
          <w:szCs w:val="28"/>
        </w:rPr>
        <w:t xml:space="preserve"> на 201</w:t>
      </w:r>
      <w:r w:rsidR="007556BE" w:rsidRPr="00E3559F">
        <w:rPr>
          <w:rFonts w:ascii="Times New Roman" w:hAnsi="Times New Roman" w:cs="Times New Roman"/>
          <w:sz w:val="28"/>
          <w:szCs w:val="28"/>
        </w:rPr>
        <w:t>6</w:t>
      </w:r>
      <w:r w:rsidR="00771175"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E3559F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7556BE" w:rsidRPr="00E3559F">
        <w:rPr>
          <w:rFonts w:ascii="Times New Roman" w:hAnsi="Times New Roman" w:cs="Times New Roman"/>
          <w:sz w:val="28"/>
          <w:szCs w:val="28"/>
        </w:rPr>
        <w:t>2.5.1</w:t>
      </w:r>
      <w:r w:rsidRPr="00E3559F">
        <w:rPr>
          <w:rFonts w:ascii="Times New Roman" w:hAnsi="Times New Roman" w:cs="Times New Roman"/>
          <w:sz w:val="28"/>
          <w:szCs w:val="28"/>
        </w:rPr>
        <w:t>);</w:t>
      </w:r>
    </w:p>
    <w:p w:rsidR="001E1E4B" w:rsidRPr="00E3559F" w:rsidRDefault="00B0698C" w:rsidP="001E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="00405D30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ревизионной</w:t>
      </w:r>
      <w:r w:rsidR="007237A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1E1E4B" w:rsidRPr="00E3559F">
        <w:rPr>
          <w:rFonts w:ascii="Times New Roman" w:hAnsi="Times New Roman" w:cs="Times New Roman"/>
          <w:sz w:val="28"/>
          <w:szCs w:val="28"/>
        </w:rPr>
        <w:t>.</w:t>
      </w:r>
    </w:p>
    <w:p w:rsidR="00360308" w:rsidRPr="00E3559F" w:rsidRDefault="00B0698C" w:rsidP="001E1E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о бюджете </w:t>
      </w:r>
      <w:r w:rsidR="00360308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F32321" w:rsidRPr="00E3559F">
        <w:rPr>
          <w:rFonts w:ascii="Times New Roman" w:hAnsi="Times New Roman" w:cs="Times New Roman"/>
          <w:sz w:val="28"/>
          <w:szCs w:val="28"/>
        </w:rPr>
        <w:t>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47461A" w:rsidRPr="00E3559F">
        <w:rPr>
          <w:rFonts w:ascii="Times New Roman" w:hAnsi="Times New Roman" w:cs="Times New Roman"/>
          <w:sz w:val="28"/>
          <w:szCs w:val="28"/>
        </w:rPr>
        <w:t>а</w:t>
      </w:r>
      <w:r w:rsidR="00360308" w:rsidRPr="00E3559F">
        <w:rPr>
          <w:rFonts w:ascii="Times New Roman" w:hAnsi="Times New Roman" w:cs="Times New Roman"/>
          <w:sz w:val="28"/>
          <w:szCs w:val="28"/>
        </w:rPr>
        <w:t xml:space="preserve">удитором </w:t>
      </w:r>
      <w:r w:rsidRPr="00E3559F">
        <w:rPr>
          <w:rFonts w:ascii="Times New Roman" w:hAnsi="Times New Roman" w:cs="Times New Roman"/>
          <w:sz w:val="28"/>
          <w:szCs w:val="28"/>
        </w:rPr>
        <w:t>Контрольно</w:t>
      </w:r>
      <w:r w:rsidR="00280B35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ревизионной</w:t>
      </w:r>
      <w:r w:rsidR="006C5DD6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60308" w:rsidRPr="00E3559F">
        <w:rPr>
          <w:rFonts w:ascii="Times New Roman" w:hAnsi="Times New Roman" w:cs="Times New Roman"/>
          <w:sz w:val="28"/>
          <w:szCs w:val="28"/>
        </w:rPr>
        <w:t>Смирновой Н.С., с соблюдением требований:</w:t>
      </w:r>
    </w:p>
    <w:p w:rsidR="00360308" w:rsidRPr="00E3559F" w:rsidRDefault="00360308" w:rsidP="003603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1E1E4B" w:rsidRPr="00E3559F">
        <w:rPr>
          <w:rFonts w:ascii="Times New Roman" w:hAnsi="Times New Roman" w:cs="Times New Roman"/>
          <w:sz w:val="28"/>
          <w:szCs w:val="28"/>
        </w:rPr>
        <w:t>;</w:t>
      </w:r>
    </w:p>
    <w:p w:rsidR="00360308" w:rsidRPr="00E3559F" w:rsidRDefault="00360308" w:rsidP="003603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Устава Вяземского городского поселения Вяземского района Смоленской области</w:t>
      </w:r>
      <w:r w:rsidR="001E1E4B" w:rsidRPr="00E3559F">
        <w:rPr>
          <w:rFonts w:ascii="Times New Roman" w:hAnsi="Times New Roman" w:cs="Times New Roman"/>
          <w:sz w:val="28"/>
          <w:szCs w:val="28"/>
        </w:rPr>
        <w:t>;</w:t>
      </w:r>
    </w:p>
    <w:p w:rsidR="00280B35" w:rsidRPr="00E3559F" w:rsidRDefault="00360308" w:rsidP="001E1E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125698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Вяземско</w:t>
      </w:r>
      <w:r w:rsidR="00125698" w:rsidRPr="00E3559F">
        <w:rPr>
          <w:rFonts w:ascii="Times New Roman" w:hAnsi="Times New Roman" w:cs="Times New Roman"/>
          <w:sz w:val="28"/>
          <w:szCs w:val="28"/>
        </w:rPr>
        <w:t>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25698" w:rsidRPr="00E3559F">
        <w:rPr>
          <w:rFonts w:ascii="Times New Roman" w:hAnsi="Times New Roman" w:cs="Times New Roman"/>
          <w:sz w:val="28"/>
          <w:szCs w:val="28"/>
        </w:rPr>
        <w:t>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25698" w:rsidRPr="00E3559F">
        <w:rPr>
          <w:rFonts w:ascii="Times New Roman" w:hAnsi="Times New Roman" w:cs="Times New Roman"/>
          <w:sz w:val="28"/>
          <w:szCs w:val="28"/>
        </w:rPr>
        <w:t>и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47461A" w:rsidRPr="00E3559F">
        <w:rPr>
          <w:rFonts w:ascii="Times New Roman" w:hAnsi="Times New Roman" w:cs="Times New Roman"/>
          <w:sz w:val="28"/>
          <w:szCs w:val="28"/>
        </w:rPr>
        <w:t>, утверждённого решением Совета депутатов Вяземского городского поселения Вяземского района Смоленской области от 18.10.2016 №73.</w:t>
      </w:r>
    </w:p>
    <w:p w:rsidR="00B0698C" w:rsidRPr="00E3559F" w:rsidRDefault="00B0698C" w:rsidP="003603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405D30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sz w:val="28"/>
          <w:szCs w:val="28"/>
        </w:rPr>
        <w:t>ревизионная</w:t>
      </w:r>
      <w:r w:rsidR="006C5DD6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комиссия учитывала необходимость соблюдения Администрацией муниципального образования </w:t>
      </w:r>
      <w:r w:rsidR="00F32321" w:rsidRPr="00E3559F">
        <w:rPr>
          <w:rFonts w:ascii="Times New Roman" w:hAnsi="Times New Roman" w:cs="Times New Roman"/>
          <w:sz w:val="28"/>
          <w:szCs w:val="28"/>
        </w:rPr>
        <w:t>«</w:t>
      </w:r>
      <w:r w:rsidRPr="00E3559F">
        <w:rPr>
          <w:rFonts w:ascii="Times New Roman" w:hAnsi="Times New Roman" w:cs="Times New Roman"/>
          <w:sz w:val="28"/>
          <w:szCs w:val="28"/>
        </w:rPr>
        <w:t>Вяземск</w:t>
      </w:r>
      <w:r w:rsidR="00F32321" w:rsidRPr="00E3559F">
        <w:rPr>
          <w:rFonts w:ascii="Times New Roman" w:hAnsi="Times New Roman" w:cs="Times New Roman"/>
          <w:sz w:val="28"/>
          <w:szCs w:val="28"/>
        </w:rPr>
        <w:t>ий</w:t>
      </w:r>
      <w:r w:rsidRPr="00E355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321" w:rsidRPr="00E3559F">
        <w:rPr>
          <w:rFonts w:ascii="Times New Roman" w:hAnsi="Times New Roman" w:cs="Times New Roman"/>
          <w:sz w:val="28"/>
          <w:szCs w:val="28"/>
        </w:rPr>
        <w:t>»</w:t>
      </w:r>
      <w:r w:rsidRPr="00E3559F">
        <w:rPr>
          <w:rFonts w:ascii="Times New Roman" w:hAnsi="Times New Roman" w:cs="Times New Roman"/>
          <w:sz w:val="28"/>
          <w:szCs w:val="28"/>
        </w:rPr>
        <w:t xml:space="preserve"> Смоленской области требований Бюджетного кодекса Российской Федерации, Налогового кодекса Российской Федерации, других нормативных актов федеральных, региональных и местных органов власти.</w:t>
      </w:r>
    </w:p>
    <w:p w:rsidR="00280B35" w:rsidRPr="00E3559F" w:rsidRDefault="00280B35" w:rsidP="00280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0C81" w:rsidRPr="00E3559F" w:rsidRDefault="00180C81" w:rsidP="001E1E4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 xml:space="preserve">Проверка полноты и своевременности представления Администрацией муниципального образования «Вяземский район» Смоленской области документов и материалов, установленных требованиями </w:t>
      </w:r>
      <w:r w:rsidR="00AE43D0" w:rsidRPr="00E3559F">
        <w:rPr>
          <w:rFonts w:ascii="Times New Roman" w:hAnsi="Times New Roman" w:cs="Times New Roman"/>
          <w:b/>
          <w:sz w:val="28"/>
          <w:szCs w:val="28"/>
        </w:rPr>
        <w:t>Б</w:t>
      </w:r>
      <w:r w:rsidRPr="00E3559F">
        <w:rPr>
          <w:rFonts w:ascii="Times New Roman" w:hAnsi="Times New Roman" w:cs="Times New Roman"/>
          <w:b/>
          <w:sz w:val="28"/>
          <w:szCs w:val="28"/>
        </w:rPr>
        <w:t>юджетного кодекса Российской Федерации</w:t>
      </w:r>
      <w:r w:rsidR="00AE43D0" w:rsidRPr="00E3559F">
        <w:rPr>
          <w:rFonts w:ascii="Times New Roman" w:hAnsi="Times New Roman" w:cs="Times New Roman"/>
          <w:b/>
          <w:sz w:val="28"/>
          <w:szCs w:val="28"/>
        </w:rPr>
        <w:t xml:space="preserve"> и Положения о бюджетном процессе в </w:t>
      </w:r>
      <w:r w:rsidR="00DB09F1" w:rsidRPr="00E3559F">
        <w:rPr>
          <w:rFonts w:ascii="Times New Roman" w:hAnsi="Times New Roman" w:cs="Times New Roman"/>
          <w:b/>
          <w:sz w:val="28"/>
          <w:szCs w:val="28"/>
        </w:rPr>
        <w:t>Вяземском городском поселении Вяземского района</w:t>
      </w:r>
      <w:r w:rsidR="00AE43D0" w:rsidRPr="00E3559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280B35" w:rsidRPr="00E3559F" w:rsidRDefault="00280B35" w:rsidP="00B06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04C" w:rsidRPr="00E3559F" w:rsidRDefault="00A7604C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FB3CDD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 на 2017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 </w:t>
      </w:r>
      <w:r w:rsidR="00FB3CDD" w:rsidRPr="00E3559F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2F0914" w:rsidRPr="00E3559F">
        <w:rPr>
          <w:rFonts w:ascii="Times New Roman" w:hAnsi="Times New Roman" w:cs="Times New Roman"/>
          <w:sz w:val="28"/>
          <w:szCs w:val="28"/>
        </w:rPr>
        <w:t>согласно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F0914" w:rsidRPr="00E3559F">
        <w:rPr>
          <w:rFonts w:ascii="Times New Roman" w:hAnsi="Times New Roman" w:cs="Times New Roman"/>
          <w:sz w:val="28"/>
          <w:szCs w:val="28"/>
        </w:rPr>
        <w:t>я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FB3CDD" w:rsidRPr="00E3559F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084928" w:rsidRPr="00E3559F">
        <w:rPr>
          <w:rFonts w:ascii="Times New Roman" w:hAnsi="Times New Roman" w:cs="Times New Roman"/>
          <w:sz w:val="28"/>
          <w:szCs w:val="28"/>
        </w:rPr>
        <w:t xml:space="preserve">от 18.10.2016 №76 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«Об особенностях </w:t>
      </w:r>
      <w:r w:rsidR="00FB3CDD" w:rsidRPr="00E3559F">
        <w:rPr>
          <w:rFonts w:ascii="Times New Roman" w:hAnsi="Times New Roman" w:cs="Times New Roman"/>
          <w:sz w:val="28"/>
          <w:szCs w:val="28"/>
        </w:rPr>
        <w:t>рассмотрения и утверждения проекта решения о бюджете Вяземского городского поселения Вяземского района Смоленской области на 2017 год и на плановый период 2018 и 2019 годов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», принятым в соответствии с </w:t>
      </w:r>
      <w:r w:rsidR="002F0914" w:rsidRPr="00E3559F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</w:t>
      </w:r>
      <w:r w:rsidR="00C228F8" w:rsidRPr="00E3559F">
        <w:rPr>
          <w:rFonts w:ascii="Times New Roman" w:hAnsi="Times New Roman" w:cs="Times New Roman"/>
          <w:sz w:val="28"/>
          <w:szCs w:val="28"/>
        </w:rPr>
        <w:t xml:space="preserve">02.06.2016 №158-ФЗ </w:t>
      </w:r>
      <w:r w:rsidR="002F0914" w:rsidRPr="00E3559F">
        <w:rPr>
          <w:rFonts w:ascii="Times New Roman" w:hAnsi="Times New Roman" w:cs="Times New Roman"/>
          <w:sz w:val="28"/>
          <w:szCs w:val="28"/>
        </w:rPr>
        <w:t>«</w:t>
      </w:r>
      <w:r w:rsidR="00C228F8" w:rsidRPr="00E3559F">
        <w:rPr>
          <w:rFonts w:ascii="Times New Roman" w:hAnsi="Times New Roman" w:cs="Times New Roman"/>
          <w:sz w:val="28"/>
          <w:szCs w:val="28"/>
        </w:rPr>
        <w:t>О приостановлении действия отдельных положений Бюджетного кодекса Российской Федерации и внесени</w:t>
      </w:r>
      <w:r w:rsidR="00084928" w:rsidRPr="00E3559F">
        <w:rPr>
          <w:rFonts w:ascii="Times New Roman" w:hAnsi="Times New Roman" w:cs="Times New Roman"/>
          <w:sz w:val="28"/>
          <w:szCs w:val="28"/>
        </w:rPr>
        <w:t>и</w:t>
      </w:r>
      <w:r w:rsidR="00C228F8" w:rsidRPr="00E3559F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</w:t>
      </w:r>
      <w:r w:rsidR="002F0914" w:rsidRPr="00E3559F">
        <w:rPr>
          <w:rFonts w:ascii="Times New Roman" w:hAnsi="Times New Roman" w:cs="Times New Roman"/>
          <w:sz w:val="28"/>
          <w:szCs w:val="28"/>
        </w:rPr>
        <w:t>».</w:t>
      </w:r>
    </w:p>
    <w:p w:rsidR="00D5074C" w:rsidRPr="00E3559F" w:rsidRDefault="00084928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В 2016 году с</w:t>
      </w:r>
      <w:r w:rsidR="00B0698C" w:rsidRPr="00E3559F">
        <w:rPr>
          <w:rFonts w:ascii="Times New Roman" w:hAnsi="Times New Roman" w:cs="Times New Roman"/>
          <w:sz w:val="28"/>
          <w:szCs w:val="28"/>
        </w:rPr>
        <w:t xml:space="preserve">рок внесения проекта решения </w:t>
      </w:r>
      <w:r w:rsidR="00D5074C" w:rsidRPr="00E3559F">
        <w:rPr>
          <w:rFonts w:ascii="Times New Roman" w:hAnsi="Times New Roman" w:cs="Times New Roman"/>
          <w:sz w:val="28"/>
          <w:szCs w:val="28"/>
        </w:rPr>
        <w:t>о бюджете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</w:t>
      </w:r>
      <w:r w:rsidR="00EE0751" w:rsidRPr="00E3559F">
        <w:rPr>
          <w:rFonts w:ascii="Times New Roman" w:hAnsi="Times New Roman" w:cs="Times New Roman"/>
          <w:sz w:val="28"/>
          <w:szCs w:val="28"/>
        </w:rPr>
        <w:t>на 201</w:t>
      </w:r>
      <w:r w:rsidRPr="00E3559F">
        <w:rPr>
          <w:rFonts w:ascii="Times New Roman" w:hAnsi="Times New Roman" w:cs="Times New Roman"/>
          <w:sz w:val="28"/>
          <w:szCs w:val="28"/>
        </w:rPr>
        <w:t>7</w:t>
      </w:r>
      <w:r w:rsidR="00EE0751"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="00C51704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на </w:t>
      </w:r>
      <w:r w:rsidR="00B0698C" w:rsidRPr="00E3559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E3559F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="00F3232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396A65" w:rsidRPr="00E3559F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5074C" w:rsidRPr="00E3559F">
        <w:rPr>
          <w:rFonts w:ascii="Times New Roman" w:hAnsi="Times New Roman" w:cs="Times New Roman"/>
          <w:sz w:val="28"/>
          <w:szCs w:val="28"/>
        </w:rPr>
        <w:t>не позднее 5 декабря 2016 года.</w:t>
      </w:r>
    </w:p>
    <w:p w:rsidR="00280B35" w:rsidRPr="00E3559F" w:rsidRDefault="001A5FBC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п.1 </w:t>
      </w:r>
      <w:r w:rsidRPr="00E3559F">
        <w:rPr>
          <w:rFonts w:ascii="Times New Roman" w:hAnsi="Times New Roman" w:cs="Times New Roman"/>
          <w:sz w:val="28"/>
          <w:szCs w:val="28"/>
        </w:rPr>
        <w:t>ст</w:t>
      </w:r>
      <w:r w:rsidR="00D5074C" w:rsidRPr="00E3559F">
        <w:rPr>
          <w:rFonts w:ascii="Times New Roman" w:hAnsi="Times New Roman" w:cs="Times New Roman"/>
          <w:sz w:val="28"/>
          <w:szCs w:val="28"/>
        </w:rPr>
        <w:t>.</w:t>
      </w:r>
      <w:r w:rsidRPr="00E3559F">
        <w:rPr>
          <w:rFonts w:ascii="Times New Roman" w:hAnsi="Times New Roman" w:cs="Times New Roman"/>
          <w:sz w:val="28"/>
          <w:szCs w:val="28"/>
        </w:rPr>
        <w:t>5</w:t>
      </w:r>
      <w:r w:rsidR="00C165A8" w:rsidRPr="00E3559F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в Вяземском городском поселении </w:t>
      </w:r>
      <w:r w:rsidR="002F0914" w:rsidRPr="00E3559F">
        <w:rPr>
          <w:rFonts w:ascii="Times New Roman" w:hAnsi="Times New Roman" w:cs="Times New Roman"/>
          <w:sz w:val="28"/>
          <w:szCs w:val="28"/>
        </w:rPr>
        <w:t xml:space="preserve">проект решения о бюджете </w:t>
      </w:r>
      <w:r w:rsidR="00D5074C" w:rsidRPr="00E3559F">
        <w:rPr>
          <w:rFonts w:ascii="Times New Roman" w:hAnsi="Times New Roman" w:cs="Times New Roman"/>
          <w:sz w:val="28"/>
          <w:szCs w:val="28"/>
        </w:rPr>
        <w:t>на 2017 г</w:t>
      </w:r>
      <w:r w:rsidR="002F0914" w:rsidRPr="00E3559F">
        <w:rPr>
          <w:rFonts w:ascii="Times New Roman" w:hAnsi="Times New Roman" w:cs="Times New Roman"/>
          <w:sz w:val="28"/>
          <w:szCs w:val="28"/>
        </w:rPr>
        <w:t>од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F0914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C165A8" w:rsidRPr="00E3559F">
        <w:rPr>
          <w:rFonts w:ascii="Times New Roman" w:hAnsi="Times New Roman" w:cs="Times New Roman"/>
          <w:sz w:val="28"/>
          <w:szCs w:val="28"/>
        </w:rPr>
        <w:t xml:space="preserve">направлен Главой муниципального образования 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</w:t>
      </w:r>
      <w:r w:rsidR="00C165A8" w:rsidRPr="00E3559F">
        <w:rPr>
          <w:rFonts w:ascii="Times New Roman" w:hAnsi="Times New Roman" w:cs="Times New Roman"/>
          <w:sz w:val="28"/>
          <w:szCs w:val="28"/>
        </w:rPr>
        <w:t>Смоленской области в Контрольно-ревизионную комиссию</w:t>
      </w:r>
      <w:r w:rsidR="00F80D96" w:rsidRPr="00E3559F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5074C" w:rsidRPr="00E3559F">
        <w:rPr>
          <w:rFonts w:ascii="Times New Roman" w:hAnsi="Times New Roman" w:cs="Times New Roman"/>
          <w:sz w:val="28"/>
          <w:szCs w:val="28"/>
        </w:rPr>
        <w:t xml:space="preserve"> (вх. от 06.12.2016 №617)</w:t>
      </w:r>
      <w:r w:rsidR="00C165A8" w:rsidRPr="00E355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698" w:rsidRPr="00E3559F" w:rsidRDefault="00125698" w:rsidP="001256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B202BF" w:rsidRPr="00E3559F">
        <w:rPr>
          <w:rFonts w:ascii="Times New Roman" w:hAnsi="Times New Roman" w:cs="Times New Roman"/>
          <w:sz w:val="28"/>
          <w:szCs w:val="28"/>
        </w:rPr>
        <w:t xml:space="preserve">184.2 </w:t>
      </w:r>
      <w:r w:rsidR="00340A9B" w:rsidRPr="00E3559F">
        <w:rPr>
          <w:rFonts w:ascii="Times New Roman" w:hAnsi="Times New Roman" w:cs="Times New Roman"/>
          <w:sz w:val="28"/>
          <w:szCs w:val="28"/>
        </w:rPr>
        <w:t>БК РФ</w:t>
      </w:r>
      <w:r w:rsidR="00B202BF" w:rsidRPr="00E3559F">
        <w:rPr>
          <w:rFonts w:ascii="Times New Roman" w:hAnsi="Times New Roman" w:cs="Times New Roman"/>
          <w:sz w:val="28"/>
          <w:szCs w:val="28"/>
        </w:rPr>
        <w:t xml:space="preserve"> и ст</w:t>
      </w:r>
      <w:r w:rsidRPr="00E3559F">
        <w:rPr>
          <w:rFonts w:ascii="Times New Roman" w:hAnsi="Times New Roman" w:cs="Times New Roman"/>
          <w:sz w:val="28"/>
          <w:szCs w:val="28"/>
        </w:rPr>
        <w:t>.</w:t>
      </w:r>
      <w:r w:rsidR="00F80D96" w:rsidRPr="00E3559F">
        <w:rPr>
          <w:rFonts w:ascii="Times New Roman" w:hAnsi="Times New Roman" w:cs="Times New Roman"/>
          <w:sz w:val="28"/>
          <w:szCs w:val="28"/>
        </w:rPr>
        <w:t>3</w:t>
      </w:r>
      <w:r w:rsidR="00C51704" w:rsidRPr="00E3559F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19781F" w:rsidRPr="00E3559F">
        <w:rPr>
          <w:rFonts w:ascii="Times New Roman" w:hAnsi="Times New Roman" w:cs="Times New Roman"/>
          <w:sz w:val="28"/>
          <w:szCs w:val="28"/>
        </w:rPr>
        <w:t xml:space="preserve">одновременно с проектом </w:t>
      </w:r>
      <w:r w:rsidR="001947EF" w:rsidRPr="00E3559F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19781F" w:rsidRPr="00E3559F">
        <w:rPr>
          <w:rFonts w:ascii="Times New Roman" w:hAnsi="Times New Roman" w:cs="Times New Roman"/>
          <w:sz w:val="28"/>
          <w:szCs w:val="28"/>
        </w:rPr>
        <w:t>бюджет</w:t>
      </w:r>
      <w:r w:rsidR="001947EF" w:rsidRPr="00E3559F">
        <w:rPr>
          <w:rFonts w:ascii="Times New Roman" w:hAnsi="Times New Roman" w:cs="Times New Roman"/>
          <w:sz w:val="28"/>
          <w:szCs w:val="28"/>
        </w:rPr>
        <w:t>е</w:t>
      </w:r>
      <w:r w:rsidR="0019781F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1947EF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="0019781F" w:rsidRPr="00E3559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E3559F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</w:t>
      </w:r>
      <w:r w:rsidR="0019781F" w:rsidRPr="00E3559F">
        <w:rPr>
          <w:rFonts w:ascii="Times New Roman" w:hAnsi="Times New Roman" w:cs="Times New Roman"/>
          <w:sz w:val="28"/>
          <w:szCs w:val="28"/>
        </w:rPr>
        <w:t>представл</w:t>
      </w:r>
      <w:r w:rsidR="00543F4B" w:rsidRPr="00E3559F">
        <w:rPr>
          <w:rFonts w:ascii="Times New Roman" w:hAnsi="Times New Roman" w:cs="Times New Roman"/>
          <w:sz w:val="28"/>
          <w:szCs w:val="28"/>
        </w:rPr>
        <w:t>ены</w:t>
      </w:r>
      <w:r w:rsidR="0019781F" w:rsidRPr="00E3559F">
        <w:rPr>
          <w:rFonts w:ascii="Times New Roman" w:hAnsi="Times New Roman" w:cs="Times New Roman"/>
          <w:sz w:val="28"/>
          <w:szCs w:val="28"/>
        </w:rPr>
        <w:t>:</w:t>
      </w:r>
    </w:p>
    <w:p w:rsidR="00125698" w:rsidRPr="00E3559F" w:rsidRDefault="00125698" w:rsidP="001256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основные направления бюджетной политики Вяземского городского поселения Вяземского района Смоленской области на 2017 год и плановый период 2018 и 2019 годов;</w:t>
      </w:r>
    </w:p>
    <w:p w:rsidR="00840BB4" w:rsidRPr="00E3559F" w:rsidRDefault="00840BB4" w:rsidP="00840B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основные направления налоговой политики Вяземского городского поселения Вяземского района Смоленской области на 2017 год и плановый период 2018 и 2019 годов; </w:t>
      </w:r>
    </w:p>
    <w:p w:rsidR="003E7499" w:rsidRPr="00E3559F" w:rsidRDefault="003E7499" w:rsidP="003E74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предварительные итоги социально - экономического развития Вяземского городского поселения Вяземского района Смоленской области за 9 месяцев 2016 года и ожидаемые итоги социально-экономического развития за 2016 год;</w:t>
      </w:r>
    </w:p>
    <w:p w:rsidR="006B7930" w:rsidRPr="00E3559F" w:rsidRDefault="006B7930" w:rsidP="006B7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прогноз социально - экономического развития Вяземского городского поселения Вяземского района Смоленской области на 2017 год и на период до 2019 года (с пояснительной запиской) (одобрен Постановлением </w:t>
      </w:r>
      <w:r w:rsidRPr="00E3559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«Вяземский район» Смоленской области от </w:t>
      </w:r>
      <w:r w:rsidR="003668C1" w:rsidRPr="00E3559F">
        <w:rPr>
          <w:rFonts w:ascii="Times New Roman" w:hAnsi="Times New Roman" w:cs="Times New Roman"/>
          <w:sz w:val="28"/>
          <w:szCs w:val="28"/>
        </w:rPr>
        <w:t>08.08</w:t>
      </w:r>
      <w:r w:rsidRPr="00E3559F">
        <w:rPr>
          <w:rFonts w:ascii="Times New Roman" w:hAnsi="Times New Roman" w:cs="Times New Roman"/>
          <w:sz w:val="28"/>
          <w:szCs w:val="28"/>
        </w:rPr>
        <w:t>.201</w:t>
      </w:r>
      <w:r w:rsidR="003668C1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3668C1" w:rsidRPr="00E3559F">
        <w:rPr>
          <w:rFonts w:ascii="Times New Roman" w:hAnsi="Times New Roman" w:cs="Times New Roman"/>
          <w:sz w:val="28"/>
          <w:szCs w:val="28"/>
        </w:rPr>
        <w:t>1184</w:t>
      </w:r>
      <w:r w:rsidRPr="00E3559F">
        <w:rPr>
          <w:rFonts w:ascii="Times New Roman" w:hAnsi="Times New Roman" w:cs="Times New Roman"/>
          <w:sz w:val="28"/>
          <w:szCs w:val="28"/>
        </w:rPr>
        <w:t>);</w:t>
      </w:r>
    </w:p>
    <w:p w:rsidR="00125698" w:rsidRPr="00E3559F" w:rsidRDefault="00092437" w:rsidP="003537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(общий объем доходов, общий объем расходов, дефицита (профицита) бюджета) </w:t>
      </w:r>
      <w:r w:rsidR="00BB39CB" w:rsidRPr="00E3559F">
        <w:rPr>
          <w:rFonts w:ascii="Times New Roman" w:hAnsi="Times New Roman" w:cs="Times New Roman"/>
          <w:sz w:val="28"/>
          <w:szCs w:val="28"/>
        </w:rPr>
        <w:t>бюджета Вяземского городского поселения Вяземского района Смоленской области на 2017 год и на плановый период 2018 и 2019 годов</w:t>
      </w:r>
      <w:r w:rsidRPr="00E3559F">
        <w:rPr>
          <w:rFonts w:ascii="Times New Roman" w:hAnsi="Times New Roman" w:cs="Times New Roman"/>
          <w:sz w:val="28"/>
          <w:szCs w:val="28"/>
        </w:rPr>
        <w:t>;</w:t>
      </w:r>
    </w:p>
    <w:p w:rsidR="001947EF" w:rsidRPr="00E3559F" w:rsidRDefault="001947EF" w:rsidP="003537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</w:t>
      </w:r>
      <w:r w:rsidR="00BB39CB" w:rsidRPr="00E3559F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2017 год и на плановый период 2018 и 2019 годов»</w:t>
      </w:r>
      <w:r w:rsidR="00F72D0D" w:rsidRPr="00E3559F">
        <w:rPr>
          <w:rFonts w:ascii="Times New Roman" w:hAnsi="Times New Roman" w:cs="Times New Roman"/>
          <w:sz w:val="28"/>
          <w:szCs w:val="28"/>
        </w:rPr>
        <w:t>;</w:t>
      </w:r>
    </w:p>
    <w:p w:rsidR="008C4832" w:rsidRPr="00E3559F" w:rsidRDefault="008C4832" w:rsidP="003537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методики и расчеты распределения межбюджетных трансфертов на очередной финансовый год и плановый период;</w:t>
      </w:r>
    </w:p>
    <w:p w:rsidR="008C4832" w:rsidRPr="00E3559F" w:rsidRDefault="008C4832" w:rsidP="008C4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верхний предел внутреннего долга Вяземского городского поселения Вяземского района Смоленской области на 01 января 2018 года;</w:t>
      </w:r>
    </w:p>
    <w:p w:rsidR="00BB39CB" w:rsidRPr="00E3559F" w:rsidRDefault="008C4832" w:rsidP="008C4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оценка ожидаемого исполнения бюджета Вяземского городского поселения Вяземского района Смоленской области на 2016 год;</w:t>
      </w:r>
    </w:p>
    <w:p w:rsidR="00E11EFE" w:rsidRPr="00E3559F" w:rsidRDefault="00E11EFE" w:rsidP="00E11E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- прогнозируемый объем доходов бюджета Вяземского городского поселения в 2017 году в части доходов, установленных областным законом от 09.12.2011 №128-з «О дорожном фонде Смоленской области»;</w:t>
      </w:r>
    </w:p>
    <w:p w:rsidR="00DE0023" w:rsidRPr="00E3559F" w:rsidRDefault="00DE0023" w:rsidP="00DE0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проекты паспортов </w:t>
      </w:r>
      <w:r w:rsidR="0047461A" w:rsidRPr="00E3559F">
        <w:rPr>
          <w:rFonts w:ascii="Times New Roman" w:hAnsi="Times New Roman" w:cs="Times New Roman"/>
          <w:sz w:val="28"/>
          <w:szCs w:val="28"/>
        </w:rPr>
        <w:t>12</w:t>
      </w:r>
      <w:r w:rsidRPr="00E3559F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E11EFE" w:rsidRPr="00E3559F">
        <w:rPr>
          <w:rFonts w:ascii="Times New Roman" w:hAnsi="Times New Roman" w:cs="Times New Roman"/>
          <w:sz w:val="28"/>
          <w:szCs w:val="28"/>
        </w:rPr>
        <w:t>.</w:t>
      </w:r>
    </w:p>
    <w:p w:rsidR="00E27F9A" w:rsidRPr="00E3559F" w:rsidRDefault="00E27F9A" w:rsidP="00764E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Документы и материалы предоставлены в Совет депутатов </w:t>
      </w:r>
      <w:r w:rsidR="00E11EFE" w:rsidRPr="00E3559F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</w:t>
      </w:r>
      <w:r w:rsidR="0047461A" w:rsidRPr="00E3559F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 </w:t>
      </w:r>
      <w:r w:rsidRPr="00E3559F">
        <w:rPr>
          <w:rFonts w:ascii="Times New Roman" w:hAnsi="Times New Roman" w:cs="Times New Roman"/>
          <w:sz w:val="28"/>
          <w:szCs w:val="28"/>
        </w:rPr>
        <w:t xml:space="preserve">своевременно и соответствуют перечню документов и материалов, предусмотренных </w:t>
      </w:r>
      <w:r w:rsidR="008A463F" w:rsidRPr="00E3559F">
        <w:rPr>
          <w:rFonts w:ascii="Times New Roman" w:hAnsi="Times New Roman" w:cs="Times New Roman"/>
          <w:sz w:val="28"/>
          <w:szCs w:val="28"/>
        </w:rPr>
        <w:t xml:space="preserve">к предоставлению в соответствии со </w:t>
      </w:r>
      <w:r w:rsidRPr="00E3559F">
        <w:rPr>
          <w:rFonts w:ascii="Times New Roman" w:hAnsi="Times New Roman" w:cs="Times New Roman"/>
          <w:sz w:val="28"/>
          <w:szCs w:val="28"/>
        </w:rPr>
        <w:t>ст</w:t>
      </w:r>
      <w:r w:rsidR="00E11EFE" w:rsidRPr="00E3559F">
        <w:rPr>
          <w:rFonts w:ascii="Times New Roman" w:hAnsi="Times New Roman" w:cs="Times New Roman"/>
          <w:sz w:val="28"/>
          <w:szCs w:val="28"/>
        </w:rPr>
        <w:t>.</w:t>
      </w:r>
      <w:r w:rsidRPr="00E3559F">
        <w:rPr>
          <w:rFonts w:ascii="Times New Roman" w:hAnsi="Times New Roman" w:cs="Times New Roman"/>
          <w:sz w:val="28"/>
          <w:szCs w:val="28"/>
        </w:rPr>
        <w:t>184.2 БК РФ и ст</w:t>
      </w:r>
      <w:r w:rsidR="00E11EFE" w:rsidRPr="00E3559F">
        <w:rPr>
          <w:rFonts w:ascii="Times New Roman" w:hAnsi="Times New Roman" w:cs="Times New Roman"/>
          <w:sz w:val="28"/>
          <w:szCs w:val="28"/>
        </w:rPr>
        <w:t>.</w:t>
      </w:r>
      <w:r w:rsidRPr="00E3559F">
        <w:rPr>
          <w:rFonts w:ascii="Times New Roman" w:hAnsi="Times New Roman" w:cs="Times New Roman"/>
          <w:sz w:val="28"/>
          <w:szCs w:val="28"/>
        </w:rPr>
        <w:t>3 Положения о бюджетном процессе.</w:t>
      </w:r>
    </w:p>
    <w:p w:rsidR="0047461A" w:rsidRPr="00E3559F" w:rsidRDefault="0047461A" w:rsidP="00764E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3D0" w:rsidRPr="00E3559F" w:rsidRDefault="0035378C" w:rsidP="00B06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</w:r>
      <w:r w:rsidR="00187E7E" w:rsidRPr="00E3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D0" w:rsidRPr="00E3559F" w:rsidRDefault="00AE43D0" w:rsidP="001948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 xml:space="preserve">3. Проверка соответствия проекта решения о бюджете </w:t>
      </w:r>
      <w:r w:rsidR="00AE0F03" w:rsidRPr="00E3559F">
        <w:rPr>
          <w:rFonts w:ascii="Times New Roman" w:hAnsi="Times New Roman" w:cs="Times New Roman"/>
          <w:b/>
          <w:sz w:val="28"/>
          <w:szCs w:val="28"/>
        </w:rPr>
        <w:t>на 201</w:t>
      </w:r>
      <w:r w:rsidR="00A5612E" w:rsidRPr="00E3559F">
        <w:rPr>
          <w:rFonts w:ascii="Times New Roman" w:hAnsi="Times New Roman" w:cs="Times New Roman"/>
          <w:b/>
          <w:sz w:val="28"/>
          <w:szCs w:val="28"/>
        </w:rPr>
        <w:t>7</w:t>
      </w:r>
      <w:r w:rsidR="00AE0F03" w:rsidRPr="00E3559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2E" w:rsidRPr="00E3559F">
        <w:rPr>
          <w:rFonts w:ascii="Times New Roman" w:hAnsi="Times New Roman" w:cs="Times New Roman"/>
          <w:b/>
          <w:sz w:val="28"/>
          <w:szCs w:val="28"/>
        </w:rPr>
        <w:t xml:space="preserve">и на плановый период 2018 и 2019 годов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требованиям статьи 184.1 Бюджетного кодекса </w:t>
      </w:r>
      <w:r w:rsidR="0042702A" w:rsidRPr="00E3559F">
        <w:rPr>
          <w:rFonts w:ascii="Times New Roman" w:hAnsi="Times New Roman" w:cs="Times New Roman"/>
          <w:b/>
          <w:sz w:val="28"/>
          <w:szCs w:val="28"/>
        </w:rPr>
        <w:t>Р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оссийской Федерации и статьи </w:t>
      </w:r>
      <w:r w:rsidR="00340A9B" w:rsidRPr="00E3559F">
        <w:rPr>
          <w:rFonts w:ascii="Times New Roman" w:hAnsi="Times New Roman" w:cs="Times New Roman"/>
          <w:b/>
          <w:sz w:val="28"/>
          <w:szCs w:val="28"/>
        </w:rPr>
        <w:t>2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 Положения о бюджетном процессе в </w:t>
      </w:r>
      <w:r w:rsidR="00A5612E" w:rsidRPr="00E3559F">
        <w:rPr>
          <w:rFonts w:ascii="Times New Roman" w:hAnsi="Times New Roman" w:cs="Times New Roman"/>
          <w:b/>
          <w:sz w:val="28"/>
          <w:szCs w:val="28"/>
        </w:rPr>
        <w:t>Вяземском городском поселении Вяземского района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280B35" w:rsidRPr="00E3559F" w:rsidRDefault="00280B35" w:rsidP="00AE43D0">
      <w:pPr>
        <w:jc w:val="both"/>
        <w:rPr>
          <w:sz w:val="28"/>
          <w:szCs w:val="28"/>
        </w:rPr>
      </w:pPr>
    </w:p>
    <w:p w:rsidR="00965159" w:rsidRPr="00E3559F" w:rsidRDefault="00A5612E" w:rsidP="00BA2F45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Пунктом 1 ст.</w:t>
      </w:r>
      <w:r w:rsidR="00AE43D0" w:rsidRPr="00E3559F">
        <w:rPr>
          <w:sz w:val="28"/>
          <w:szCs w:val="28"/>
        </w:rPr>
        <w:t xml:space="preserve">184.1 </w:t>
      </w:r>
      <w:r w:rsidR="00340A9B" w:rsidRPr="00E3559F">
        <w:rPr>
          <w:sz w:val="28"/>
          <w:szCs w:val="28"/>
        </w:rPr>
        <w:t>БК РФ</w:t>
      </w:r>
      <w:r w:rsidR="00AE43D0" w:rsidRPr="00E3559F">
        <w:rPr>
          <w:sz w:val="28"/>
          <w:szCs w:val="28"/>
        </w:rPr>
        <w:t xml:space="preserve"> и ст</w:t>
      </w:r>
      <w:r w:rsidRPr="00E3559F">
        <w:rPr>
          <w:sz w:val="28"/>
          <w:szCs w:val="28"/>
        </w:rPr>
        <w:t>.2</w:t>
      </w:r>
      <w:r w:rsidR="00AE43D0" w:rsidRPr="00E3559F">
        <w:rPr>
          <w:sz w:val="28"/>
          <w:szCs w:val="28"/>
        </w:rPr>
        <w:t xml:space="preserve"> Положения о бюджетном процессе установлены общие требования к структуре и содержанию</w:t>
      </w:r>
      <w:r w:rsidR="00257652" w:rsidRPr="00E3559F">
        <w:rPr>
          <w:sz w:val="28"/>
          <w:szCs w:val="28"/>
        </w:rPr>
        <w:t xml:space="preserve"> проекта</w:t>
      </w:r>
      <w:r w:rsidR="00AE43D0" w:rsidRPr="00E3559F">
        <w:rPr>
          <w:sz w:val="28"/>
          <w:szCs w:val="28"/>
        </w:rPr>
        <w:t xml:space="preserve"> решения о бюджете </w:t>
      </w:r>
      <w:r w:rsidRPr="00E3559F">
        <w:rPr>
          <w:sz w:val="28"/>
          <w:szCs w:val="28"/>
        </w:rPr>
        <w:t>городского поселения</w:t>
      </w:r>
      <w:r w:rsidR="00AE43D0" w:rsidRPr="00E3559F">
        <w:rPr>
          <w:sz w:val="28"/>
          <w:szCs w:val="28"/>
        </w:rPr>
        <w:t xml:space="preserve">, предусматривающие общий объем доходов бюджета, общий объем расходов бюджета, дефицит (профицит) бюджета. Все вышеперечисленные параметры </w:t>
      </w:r>
      <w:r w:rsidR="00190252" w:rsidRPr="00E3559F">
        <w:rPr>
          <w:sz w:val="28"/>
          <w:szCs w:val="28"/>
        </w:rPr>
        <w:t xml:space="preserve">бюджета </w:t>
      </w:r>
      <w:r w:rsidRPr="00E3559F">
        <w:rPr>
          <w:sz w:val="28"/>
          <w:szCs w:val="28"/>
        </w:rPr>
        <w:t>Вяземского городского поселения</w:t>
      </w:r>
      <w:r w:rsidR="00190252" w:rsidRPr="00E3559F">
        <w:rPr>
          <w:sz w:val="28"/>
          <w:szCs w:val="28"/>
        </w:rPr>
        <w:t xml:space="preserve"> установлены в п.</w:t>
      </w:r>
      <w:r w:rsidR="00AE43D0" w:rsidRPr="00E3559F">
        <w:rPr>
          <w:sz w:val="28"/>
          <w:szCs w:val="28"/>
        </w:rPr>
        <w:t>1 проек</w:t>
      </w:r>
      <w:r w:rsidR="00BA2F45" w:rsidRPr="00E3559F">
        <w:rPr>
          <w:sz w:val="28"/>
          <w:szCs w:val="28"/>
        </w:rPr>
        <w:t xml:space="preserve">та решения </w:t>
      </w:r>
      <w:r w:rsidR="00AE0F03" w:rsidRPr="00E3559F">
        <w:rPr>
          <w:sz w:val="28"/>
          <w:szCs w:val="28"/>
        </w:rPr>
        <w:t>о бюджете на 201</w:t>
      </w:r>
      <w:r w:rsidRPr="00E3559F">
        <w:rPr>
          <w:sz w:val="28"/>
          <w:szCs w:val="28"/>
        </w:rPr>
        <w:t>7</w:t>
      </w:r>
      <w:r w:rsidR="00AE0F03" w:rsidRPr="00E3559F">
        <w:rPr>
          <w:sz w:val="28"/>
          <w:szCs w:val="28"/>
        </w:rPr>
        <w:t xml:space="preserve"> год </w:t>
      </w:r>
      <w:r w:rsidRPr="00E3559F">
        <w:rPr>
          <w:sz w:val="28"/>
          <w:szCs w:val="28"/>
        </w:rPr>
        <w:t xml:space="preserve">и на плановый период 2018 и 2019 годов, </w:t>
      </w:r>
      <w:r w:rsidR="00BA2F45" w:rsidRPr="00E3559F">
        <w:rPr>
          <w:sz w:val="28"/>
          <w:szCs w:val="28"/>
        </w:rPr>
        <w:t>в следующих объемах:</w:t>
      </w:r>
    </w:p>
    <w:p w:rsidR="00AE43D0" w:rsidRPr="00E3559F" w:rsidRDefault="00AE43D0" w:rsidP="00AE43D0">
      <w:pPr>
        <w:jc w:val="right"/>
      </w:pPr>
      <w:r w:rsidRPr="00E3559F"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701"/>
        <w:gridCol w:w="1843"/>
        <w:gridCol w:w="1559"/>
      </w:tblGrid>
      <w:tr w:rsidR="00A5612E" w:rsidRPr="00E3559F" w:rsidTr="00140908">
        <w:tc>
          <w:tcPr>
            <w:tcW w:w="4361" w:type="dxa"/>
          </w:tcPr>
          <w:p w:rsidR="00A5612E" w:rsidRPr="00E3559F" w:rsidRDefault="00A5612E" w:rsidP="00AE0F03">
            <w:r w:rsidRPr="00E3559F">
              <w:t xml:space="preserve">Параметры бюджета </w:t>
            </w:r>
          </w:p>
        </w:tc>
        <w:tc>
          <w:tcPr>
            <w:tcW w:w="1701" w:type="dxa"/>
          </w:tcPr>
          <w:p w:rsidR="00A5612E" w:rsidRPr="00E3559F" w:rsidRDefault="00140908" w:rsidP="00AE0F03">
            <w:pPr>
              <w:jc w:val="center"/>
            </w:pPr>
            <w:r w:rsidRPr="00E3559F">
              <w:t xml:space="preserve">2017 год </w:t>
            </w:r>
          </w:p>
        </w:tc>
        <w:tc>
          <w:tcPr>
            <w:tcW w:w="1843" w:type="dxa"/>
          </w:tcPr>
          <w:p w:rsidR="00A5612E" w:rsidRPr="00E3559F" w:rsidRDefault="00140908" w:rsidP="00AE0F03">
            <w:pPr>
              <w:jc w:val="center"/>
            </w:pPr>
            <w:r w:rsidRPr="00E3559F">
              <w:t>2018 год</w:t>
            </w:r>
          </w:p>
        </w:tc>
        <w:tc>
          <w:tcPr>
            <w:tcW w:w="1559" w:type="dxa"/>
          </w:tcPr>
          <w:p w:rsidR="00A5612E" w:rsidRPr="00E3559F" w:rsidRDefault="00140908" w:rsidP="00AE0F03">
            <w:pPr>
              <w:jc w:val="center"/>
            </w:pPr>
            <w:r w:rsidRPr="00E3559F">
              <w:t>2019 год</w:t>
            </w:r>
          </w:p>
        </w:tc>
      </w:tr>
      <w:tr w:rsidR="00A5612E" w:rsidRPr="00E3559F" w:rsidTr="00140908">
        <w:tc>
          <w:tcPr>
            <w:tcW w:w="4361" w:type="dxa"/>
          </w:tcPr>
          <w:p w:rsidR="00A5612E" w:rsidRPr="00E3559F" w:rsidRDefault="00A5612E" w:rsidP="000A5398">
            <w:pPr>
              <w:jc w:val="both"/>
            </w:pPr>
            <w:r w:rsidRPr="00E3559F">
              <w:t>Общий объем доходов бюджета</w:t>
            </w:r>
          </w:p>
        </w:tc>
        <w:tc>
          <w:tcPr>
            <w:tcW w:w="1701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180 126,5</w:t>
            </w:r>
          </w:p>
        </w:tc>
        <w:tc>
          <w:tcPr>
            <w:tcW w:w="1843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169 037,1</w:t>
            </w:r>
          </w:p>
        </w:tc>
        <w:tc>
          <w:tcPr>
            <w:tcW w:w="1559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175 468,2</w:t>
            </w:r>
          </w:p>
        </w:tc>
      </w:tr>
      <w:tr w:rsidR="00A5612E" w:rsidRPr="00E3559F" w:rsidTr="00140908">
        <w:tc>
          <w:tcPr>
            <w:tcW w:w="4361" w:type="dxa"/>
          </w:tcPr>
          <w:p w:rsidR="00A5612E" w:rsidRPr="00E3559F" w:rsidRDefault="00A5612E" w:rsidP="000A5398">
            <w:pPr>
              <w:jc w:val="both"/>
            </w:pPr>
            <w:r w:rsidRPr="00E3559F">
              <w:t>Общий объем расходов бюджета</w:t>
            </w:r>
          </w:p>
        </w:tc>
        <w:tc>
          <w:tcPr>
            <w:tcW w:w="1701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179 126,5</w:t>
            </w:r>
          </w:p>
        </w:tc>
        <w:tc>
          <w:tcPr>
            <w:tcW w:w="1843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155 037,1</w:t>
            </w:r>
          </w:p>
        </w:tc>
        <w:tc>
          <w:tcPr>
            <w:tcW w:w="1559" w:type="dxa"/>
          </w:tcPr>
          <w:p w:rsidR="00A5612E" w:rsidRPr="00E3559F" w:rsidRDefault="0014090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175 468,2</w:t>
            </w:r>
          </w:p>
        </w:tc>
      </w:tr>
      <w:tr w:rsidR="00A5612E" w:rsidRPr="00E3559F" w:rsidTr="00140908">
        <w:tc>
          <w:tcPr>
            <w:tcW w:w="4361" w:type="dxa"/>
          </w:tcPr>
          <w:p w:rsidR="00A5612E" w:rsidRPr="00E3559F" w:rsidRDefault="00A5612E" w:rsidP="000A5398">
            <w:pPr>
              <w:jc w:val="both"/>
            </w:pPr>
            <w:r w:rsidRPr="00E3559F">
              <w:t>Дефицит (-) (профицит (+) бюджета</w:t>
            </w:r>
          </w:p>
        </w:tc>
        <w:tc>
          <w:tcPr>
            <w:tcW w:w="1701" w:type="dxa"/>
          </w:tcPr>
          <w:p w:rsidR="00A5612E" w:rsidRPr="00E3559F" w:rsidRDefault="005E501A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 xml:space="preserve">+ </w:t>
            </w:r>
            <w:r w:rsidR="00140908" w:rsidRPr="00E3559F">
              <w:rPr>
                <w:b/>
              </w:rPr>
              <w:t>1 000,0</w:t>
            </w:r>
          </w:p>
        </w:tc>
        <w:tc>
          <w:tcPr>
            <w:tcW w:w="1843" w:type="dxa"/>
          </w:tcPr>
          <w:p w:rsidR="00A5612E" w:rsidRPr="00E3559F" w:rsidRDefault="005E501A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 xml:space="preserve">+ </w:t>
            </w:r>
            <w:r w:rsidR="00A00F88" w:rsidRPr="00E3559F">
              <w:rPr>
                <w:b/>
              </w:rPr>
              <w:t>14 000,0</w:t>
            </w:r>
          </w:p>
        </w:tc>
        <w:tc>
          <w:tcPr>
            <w:tcW w:w="1559" w:type="dxa"/>
          </w:tcPr>
          <w:p w:rsidR="00A5612E" w:rsidRPr="00E3559F" w:rsidRDefault="00A00F88" w:rsidP="00AE0F03">
            <w:pPr>
              <w:jc w:val="center"/>
              <w:rPr>
                <w:b/>
              </w:rPr>
            </w:pPr>
            <w:r w:rsidRPr="00E3559F">
              <w:rPr>
                <w:b/>
              </w:rPr>
              <w:t>0,0</w:t>
            </w:r>
          </w:p>
        </w:tc>
      </w:tr>
    </w:tbl>
    <w:p w:rsidR="00280B35" w:rsidRPr="00E3559F" w:rsidRDefault="00280B35" w:rsidP="00DA50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0F2" w:rsidRPr="00E3559F" w:rsidRDefault="00AE0F03" w:rsidP="00280B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В</w:t>
      </w:r>
      <w:r w:rsidR="00AE43D0" w:rsidRPr="00E3559F">
        <w:rPr>
          <w:rFonts w:ascii="Times New Roman" w:hAnsi="Times New Roman" w:cs="Times New Roman"/>
          <w:sz w:val="28"/>
          <w:szCs w:val="28"/>
        </w:rPr>
        <w:t>ышеназванными нормативными документами установлено утверждение представительным органом</w:t>
      </w:r>
      <w:r w:rsidR="00070E22" w:rsidRPr="00E3559F">
        <w:rPr>
          <w:rFonts w:ascii="Times New Roman" w:hAnsi="Times New Roman" w:cs="Times New Roman"/>
          <w:sz w:val="28"/>
          <w:szCs w:val="28"/>
        </w:rPr>
        <w:t xml:space="preserve"> местного самоуправления следующих параметров и характеристик бюджета </w:t>
      </w:r>
      <w:r w:rsidR="00DD0AC1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E1F2E" w:rsidRPr="00E3559F">
        <w:rPr>
          <w:rFonts w:ascii="Times New Roman" w:hAnsi="Times New Roman" w:cs="Times New Roman"/>
          <w:sz w:val="28"/>
          <w:szCs w:val="28"/>
        </w:rPr>
        <w:t xml:space="preserve"> на </w:t>
      </w:r>
      <w:r w:rsidR="00C824E9" w:rsidRPr="00E3559F">
        <w:rPr>
          <w:rFonts w:ascii="Times New Roman" w:hAnsi="Times New Roman" w:cs="Times New Roman"/>
          <w:sz w:val="28"/>
          <w:szCs w:val="28"/>
        </w:rPr>
        <w:t>201</w:t>
      </w:r>
      <w:r w:rsidR="007E4189" w:rsidRPr="00E3559F">
        <w:rPr>
          <w:rFonts w:ascii="Times New Roman" w:hAnsi="Times New Roman" w:cs="Times New Roman"/>
          <w:sz w:val="28"/>
          <w:szCs w:val="28"/>
        </w:rPr>
        <w:t>7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="007E4189" w:rsidRPr="00E3559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070E22" w:rsidRPr="00E3559F">
        <w:rPr>
          <w:rFonts w:ascii="Times New Roman" w:hAnsi="Times New Roman" w:cs="Times New Roman"/>
          <w:sz w:val="28"/>
          <w:szCs w:val="28"/>
        </w:rPr>
        <w:t>:</w:t>
      </w:r>
    </w:p>
    <w:p w:rsidR="00A36CDF" w:rsidRPr="00E3559F" w:rsidRDefault="00A36CDF" w:rsidP="008E403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3246BD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C824E9" w:rsidRPr="00E3559F">
        <w:rPr>
          <w:rFonts w:ascii="Times New Roman" w:hAnsi="Times New Roman" w:cs="Times New Roman"/>
          <w:sz w:val="28"/>
          <w:szCs w:val="28"/>
        </w:rPr>
        <w:t>4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3246BD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 </w:t>
      </w:r>
      <w:r w:rsidR="003246BD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3246BD" w:rsidRPr="00E3559F">
        <w:rPr>
          <w:rFonts w:ascii="Times New Roman" w:hAnsi="Times New Roman" w:cs="Times New Roman"/>
          <w:sz w:val="28"/>
          <w:szCs w:val="28"/>
        </w:rPr>
        <w:t>ях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№1</w:t>
      </w:r>
      <w:r w:rsidR="004C40A8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3246BD" w:rsidRPr="00E3559F">
        <w:rPr>
          <w:rFonts w:ascii="Times New Roman" w:hAnsi="Times New Roman" w:cs="Times New Roman"/>
          <w:sz w:val="28"/>
          <w:szCs w:val="28"/>
        </w:rPr>
        <w:t>и №2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A36CDF" w:rsidRPr="00E3559F" w:rsidRDefault="00DA50F2" w:rsidP="008E403A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</w:t>
      </w:r>
      <w:r w:rsidR="003246BD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(указан в пункте </w:t>
      </w:r>
      <w:r w:rsidR="00C824E9" w:rsidRPr="00E3559F">
        <w:rPr>
          <w:rFonts w:ascii="Times New Roman" w:hAnsi="Times New Roman" w:cs="Times New Roman"/>
          <w:sz w:val="28"/>
          <w:szCs w:val="28"/>
        </w:rPr>
        <w:t>5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3246BD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3246BD" w:rsidRPr="00E3559F">
        <w:rPr>
          <w:rFonts w:ascii="Times New Roman" w:hAnsi="Times New Roman" w:cs="Times New Roman"/>
          <w:sz w:val="28"/>
          <w:szCs w:val="28"/>
        </w:rPr>
        <w:t xml:space="preserve">в приложении №3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D8725D" w:rsidRPr="00E3559F" w:rsidRDefault="00D8725D" w:rsidP="00D8725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(указан в пункте </w:t>
      </w:r>
      <w:r w:rsidR="00C77125" w:rsidRPr="00E3559F">
        <w:rPr>
          <w:rFonts w:ascii="Times New Roman" w:hAnsi="Times New Roman" w:cs="Times New Roman"/>
          <w:sz w:val="28"/>
          <w:szCs w:val="28"/>
        </w:rPr>
        <w:t>5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приложении №</w:t>
      </w:r>
      <w:r w:rsidR="00C77125" w:rsidRPr="00E3559F">
        <w:rPr>
          <w:rFonts w:ascii="Times New Roman" w:hAnsi="Times New Roman" w:cs="Times New Roman"/>
          <w:sz w:val="28"/>
          <w:szCs w:val="28"/>
        </w:rPr>
        <w:t>4</w:t>
      </w:r>
      <w:r w:rsidRPr="00E3559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D8725D" w:rsidRPr="00E3559F" w:rsidRDefault="00D8725D" w:rsidP="008E403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C77125" w:rsidRPr="00E3559F">
        <w:rPr>
          <w:rFonts w:ascii="Times New Roman" w:hAnsi="Times New Roman" w:cs="Times New Roman"/>
          <w:sz w:val="28"/>
          <w:szCs w:val="28"/>
        </w:rPr>
        <w:t>налоговых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бюджета 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(указаны в пункте </w:t>
      </w:r>
      <w:r w:rsidR="00C77125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приложении №</w:t>
      </w:r>
      <w:r w:rsidR="00C77125" w:rsidRPr="00E3559F">
        <w:rPr>
          <w:rFonts w:ascii="Times New Roman" w:hAnsi="Times New Roman" w:cs="Times New Roman"/>
          <w:sz w:val="28"/>
          <w:szCs w:val="28"/>
        </w:rPr>
        <w:t>5</w:t>
      </w:r>
      <w:r w:rsidRPr="00E3559F">
        <w:rPr>
          <w:rFonts w:ascii="Times New Roman" w:hAnsi="Times New Roman" w:cs="Times New Roman"/>
          <w:sz w:val="28"/>
          <w:szCs w:val="28"/>
        </w:rPr>
        <w:t xml:space="preserve"> к проекту решения). </w:t>
      </w:r>
    </w:p>
    <w:p w:rsidR="00457AC5" w:rsidRPr="00E3559F" w:rsidRDefault="00A36CDF" w:rsidP="00D8725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</w:t>
      </w:r>
      <w:r w:rsidR="00C77125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8725D" w:rsidRPr="00E3559F"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</w:t>
      </w:r>
      <w:r w:rsidRPr="00E3559F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C77125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C77125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C77125" w:rsidRPr="00E3559F">
        <w:rPr>
          <w:rFonts w:ascii="Times New Roman" w:hAnsi="Times New Roman" w:cs="Times New Roman"/>
          <w:sz w:val="28"/>
          <w:szCs w:val="28"/>
        </w:rPr>
        <w:t>6 и №7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C77125" w:rsidRPr="00E3559F" w:rsidRDefault="00D8725D" w:rsidP="00C7712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(указаны в пункте </w:t>
      </w:r>
      <w:r w:rsidR="00C77125" w:rsidRPr="00E3559F">
        <w:rPr>
          <w:rFonts w:ascii="Times New Roman" w:hAnsi="Times New Roman" w:cs="Times New Roman"/>
          <w:sz w:val="28"/>
          <w:szCs w:val="28"/>
        </w:rPr>
        <w:t>8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C77125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C77125" w:rsidRPr="00E3559F">
        <w:rPr>
          <w:rFonts w:ascii="Times New Roman" w:hAnsi="Times New Roman" w:cs="Times New Roman"/>
          <w:sz w:val="28"/>
          <w:szCs w:val="28"/>
        </w:rPr>
        <w:t>8 и №9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D8725D" w:rsidRPr="00E3559F" w:rsidRDefault="00D8725D" w:rsidP="00C7712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3559F">
        <w:rPr>
          <w:rFonts w:ascii="Times New Roman" w:hAnsi="Times New Roman" w:cs="Times New Roman"/>
          <w:sz w:val="28"/>
          <w:szCs w:val="28"/>
        </w:rPr>
        <w:t xml:space="preserve">ассигнований по разделам, подразделам, целевым статьям </w:t>
      </w:r>
      <w:r w:rsidR="00532E95" w:rsidRPr="00E3559F">
        <w:rPr>
          <w:rFonts w:ascii="Times New Roman" w:hAnsi="Times New Roman" w:cs="Times New Roman"/>
          <w:sz w:val="28"/>
          <w:szCs w:val="28"/>
        </w:rPr>
        <w:t>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E3559F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C77125" w:rsidRPr="00E3559F">
        <w:rPr>
          <w:rFonts w:ascii="Times New Roman" w:hAnsi="Times New Roman" w:cs="Times New Roman"/>
          <w:sz w:val="28"/>
          <w:szCs w:val="28"/>
        </w:rPr>
        <w:t>9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>и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 в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77125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C77125" w:rsidRPr="00E3559F">
        <w:rPr>
          <w:rFonts w:ascii="Times New Roman" w:hAnsi="Times New Roman" w:cs="Times New Roman"/>
          <w:sz w:val="28"/>
          <w:szCs w:val="28"/>
        </w:rPr>
        <w:t>10 и №11</w:t>
      </w:r>
      <w:r w:rsidR="00C824E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532E95" w:rsidRPr="00E3559F" w:rsidRDefault="00532E95" w:rsidP="00D8725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>(указаны в пункте 1</w:t>
      </w:r>
      <w:r w:rsidR="00C77125" w:rsidRPr="00E3559F">
        <w:rPr>
          <w:rFonts w:ascii="Times New Roman" w:hAnsi="Times New Roman" w:cs="Times New Roman"/>
          <w:sz w:val="28"/>
          <w:szCs w:val="28"/>
        </w:rPr>
        <w:t>0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B412F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C77125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C77125" w:rsidRPr="00E3559F">
        <w:rPr>
          <w:rFonts w:ascii="Times New Roman" w:hAnsi="Times New Roman" w:cs="Times New Roman"/>
          <w:sz w:val="28"/>
          <w:szCs w:val="28"/>
        </w:rPr>
        <w:t>12 и №13</w:t>
      </w:r>
      <w:r w:rsidRPr="00E3559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532E95" w:rsidRPr="00E3559F" w:rsidRDefault="00532E95" w:rsidP="00532E9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>(указан</w:t>
      </w:r>
      <w:r w:rsidR="00001DBF" w:rsidRPr="00E3559F">
        <w:rPr>
          <w:rFonts w:ascii="Times New Roman" w:hAnsi="Times New Roman" w:cs="Times New Roman"/>
          <w:sz w:val="28"/>
          <w:szCs w:val="28"/>
        </w:rPr>
        <w:t>а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C77125" w:rsidRPr="00E3559F">
        <w:rPr>
          <w:rFonts w:ascii="Times New Roman" w:hAnsi="Times New Roman" w:cs="Times New Roman"/>
          <w:sz w:val="28"/>
          <w:szCs w:val="28"/>
        </w:rPr>
        <w:t>1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CB412F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C77125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C77125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</w:t>
      </w:r>
      <w:r w:rsidR="00C77125" w:rsidRPr="00E3559F">
        <w:rPr>
          <w:rFonts w:ascii="Times New Roman" w:hAnsi="Times New Roman" w:cs="Times New Roman"/>
          <w:sz w:val="28"/>
          <w:szCs w:val="28"/>
        </w:rPr>
        <w:t>14 и №15</w:t>
      </w:r>
      <w:r w:rsidRPr="00E3559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4C40A8" w:rsidRPr="00E3559F" w:rsidRDefault="004C40A8" w:rsidP="004C40A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обязательств: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351,7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402,0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402,0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01DBF" w:rsidRPr="00E3559F">
        <w:rPr>
          <w:rFonts w:ascii="Times New Roman" w:hAnsi="Times New Roman" w:cs="Times New Roman"/>
          <w:sz w:val="28"/>
          <w:szCs w:val="28"/>
        </w:rPr>
        <w:t>указан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пункте 12 проекта решения о бюджете городского поселения).</w:t>
      </w:r>
    </w:p>
    <w:p w:rsidR="004C40A8" w:rsidRPr="00E3559F" w:rsidRDefault="004C40A8" w:rsidP="004C40A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Объём бюджетных ассигнований на финансовое обеспечение реализации муниципальных программ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: в 2017 году в сумме </w:t>
      </w:r>
      <w:r w:rsidR="00EB7968" w:rsidRPr="00E3559F">
        <w:rPr>
          <w:rFonts w:ascii="Times New Roman" w:hAnsi="Times New Roman" w:cs="Times New Roman"/>
          <w:b/>
          <w:sz w:val="28"/>
          <w:szCs w:val="28"/>
        </w:rPr>
        <w:t>162 578,9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 тыс. </w:t>
      </w:r>
      <w:r w:rsidR="00EB7968" w:rsidRPr="00E3559F">
        <w:rPr>
          <w:rFonts w:ascii="Times New Roman" w:hAnsi="Times New Roman" w:cs="Times New Roman"/>
          <w:sz w:val="28"/>
          <w:szCs w:val="28"/>
        </w:rPr>
        <w:lastRenderedPageBreak/>
        <w:t xml:space="preserve">рублей; в 2018 году в сумме </w:t>
      </w:r>
      <w:r w:rsidR="00EB7968" w:rsidRPr="00E3559F">
        <w:rPr>
          <w:rFonts w:ascii="Times New Roman" w:hAnsi="Times New Roman" w:cs="Times New Roman"/>
          <w:b/>
          <w:sz w:val="28"/>
          <w:szCs w:val="28"/>
        </w:rPr>
        <w:t>116 395,4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="00EB7968" w:rsidRPr="00E3559F">
        <w:rPr>
          <w:rFonts w:ascii="Times New Roman" w:hAnsi="Times New Roman" w:cs="Times New Roman"/>
          <w:b/>
          <w:sz w:val="28"/>
          <w:szCs w:val="28"/>
        </w:rPr>
        <w:t>118 391,7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01DBF" w:rsidRPr="00E3559F">
        <w:rPr>
          <w:rFonts w:ascii="Times New Roman" w:hAnsi="Times New Roman" w:cs="Times New Roman"/>
          <w:sz w:val="28"/>
          <w:szCs w:val="28"/>
        </w:rPr>
        <w:t>указан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 в пункте 13 проекта решения о бюджете городского поселения).</w:t>
      </w:r>
    </w:p>
    <w:p w:rsidR="00FC0532" w:rsidRPr="00E3559F" w:rsidRDefault="00FC0532" w:rsidP="00FC053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поселения (указаны в пункте 14 проекта решения о бюджете </w:t>
      </w:r>
      <w:r w:rsidR="00CB412F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>и в приложениях №1</w:t>
      </w:r>
      <w:r w:rsidR="00CB412F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 №1</w:t>
      </w:r>
      <w:r w:rsidR="00CB412F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EB7968" w:rsidRPr="00E3559F" w:rsidRDefault="00EB7968" w:rsidP="00EB796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бюджета городского поселения: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4 311,1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4 243,4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4 776,8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B51F8" w:rsidRPr="00E3559F">
        <w:rPr>
          <w:rFonts w:ascii="Times New Roman" w:hAnsi="Times New Roman" w:cs="Times New Roman"/>
          <w:sz w:val="28"/>
          <w:szCs w:val="28"/>
        </w:rPr>
        <w:t>(</w:t>
      </w:r>
      <w:r w:rsidRPr="00E3559F">
        <w:rPr>
          <w:rFonts w:ascii="Times New Roman" w:hAnsi="Times New Roman" w:cs="Times New Roman"/>
          <w:sz w:val="28"/>
          <w:szCs w:val="28"/>
        </w:rPr>
        <w:t>указан в пункте 15 проекта решения о бюджете городского поселения).</w:t>
      </w:r>
    </w:p>
    <w:p w:rsidR="00CB412F" w:rsidRPr="00E3559F" w:rsidRDefault="00CB412F" w:rsidP="00EB796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Прогнозируемый объем доходов бюджета городского поселения в части доходов, установленных областным законом от 09.12.2011 №128-з «О дорожном фонде Смоленской области» (указан в пункте 1</w:t>
      </w:r>
      <w:r w:rsidR="00EB7968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и 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в </w:t>
      </w:r>
      <w:r w:rsidRPr="00E3559F">
        <w:rPr>
          <w:rFonts w:ascii="Times New Roman" w:hAnsi="Times New Roman" w:cs="Times New Roman"/>
          <w:sz w:val="28"/>
          <w:szCs w:val="28"/>
        </w:rPr>
        <w:t>приложени</w:t>
      </w:r>
      <w:r w:rsidR="00EB7968" w:rsidRPr="00E3559F">
        <w:rPr>
          <w:rFonts w:ascii="Times New Roman" w:hAnsi="Times New Roman" w:cs="Times New Roman"/>
          <w:sz w:val="28"/>
          <w:szCs w:val="28"/>
        </w:rPr>
        <w:t>ях</w:t>
      </w:r>
      <w:r w:rsidRPr="00E3559F">
        <w:rPr>
          <w:rFonts w:ascii="Times New Roman" w:hAnsi="Times New Roman" w:cs="Times New Roman"/>
          <w:sz w:val="28"/>
          <w:szCs w:val="28"/>
        </w:rPr>
        <w:t xml:space="preserve"> №1</w:t>
      </w:r>
      <w:r w:rsidR="00EB7968" w:rsidRPr="00E3559F">
        <w:rPr>
          <w:rFonts w:ascii="Times New Roman" w:hAnsi="Times New Roman" w:cs="Times New Roman"/>
          <w:sz w:val="28"/>
          <w:szCs w:val="28"/>
        </w:rPr>
        <w:t xml:space="preserve">8 и №19 </w:t>
      </w:r>
      <w:r w:rsidRPr="00E3559F">
        <w:rPr>
          <w:rFonts w:ascii="Times New Roman" w:hAnsi="Times New Roman" w:cs="Times New Roman"/>
          <w:sz w:val="28"/>
          <w:szCs w:val="28"/>
        </w:rPr>
        <w:t>к проекту решения).</w:t>
      </w:r>
    </w:p>
    <w:p w:rsidR="00AB51F8" w:rsidRPr="00E3559F" w:rsidRDefault="00EB7968" w:rsidP="00AB51F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Вяземского городского </w:t>
      </w:r>
      <w:r w:rsidR="00AB51F8" w:rsidRPr="00E3559F">
        <w:rPr>
          <w:rFonts w:ascii="Times New Roman" w:hAnsi="Times New Roman" w:cs="Times New Roman"/>
          <w:sz w:val="28"/>
          <w:szCs w:val="28"/>
        </w:rPr>
        <w:t>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AB51F8" w:rsidRPr="00E3559F">
        <w:rPr>
          <w:rFonts w:ascii="Times New Roman" w:hAnsi="Times New Roman" w:cs="Times New Roman"/>
          <w:sz w:val="28"/>
          <w:szCs w:val="28"/>
        </w:rPr>
        <w:t>Вяземского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района Смоленской области или приобретение объектов недвижимого имущества в муниципальную собственность Вяземского городского поселения Вяземского района Смоленской области в </w:t>
      </w:r>
      <w:r w:rsidR="00AB51F8" w:rsidRPr="00E3559F">
        <w:rPr>
          <w:rFonts w:ascii="Times New Roman" w:hAnsi="Times New Roman" w:cs="Times New Roman"/>
          <w:sz w:val="28"/>
          <w:szCs w:val="28"/>
        </w:rPr>
        <w:t>соответствии</w:t>
      </w:r>
      <w:r w:rsidRPr="00E3559F">
        <w:rPr>
          <w:rFonts w:ascii="Times New Roman" w:hAnsi="Times New Roman" w:cs="Times New Roman"/>
          <w:sz w:val="28"/>
          <w:szCs w:val="28"/>
        </w:rPr>
        <w:t xml:space="preserve"> с решениями, принимаемыми в порядке, установленном Администрацией муниципального образования «Вяземский район» Смоленской области:</w:t>
      </w:r>
      <w:r w:rsidR="00AB51F8" w:rsidRPr="00E3559F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AB51F8" w:rsidRPr="00E3559F">
        <w:rPr>
          <w:rFonts w:ascii="Times New Roman" w:hAnsi="Times New Roman" w:cs="Times New Roman"/>
          <w:b/>
          <w:sz w:val="28"/>
          <w:szCs w:val="28"/>
        </w:rPr>
        <w:t>33 140,2</w:t>
      </w:r>
      <w:r w:rsidR="00AB51F8"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AB51F8" w:rsidRPr="00E3559F">
        <w:rPr>
          <w:rFonts w:ascii="Times New Roman" w:hAnsi="Times New Roman" w:cs="Times New Roman"/>
          <w:b/>
          <w:sz w:val="28"/>
          <w:szCs w:val="28"/>
        </w:rPr>
        <w:t>13 125,0</w:t>
      </w:r>
      <w:r w:rsidR="00AB51F8"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AB51F8" w:rsidRPr="00E3559F">
        <w:rPr>
          <w:rFonts w:ascii="Times New Roman" w:hAnsi="Times New Roman" w:cs="Times New Roman"/>
          <w:b/>
          <w:sz w:val="28"/>
          <w:szCs w:val="28"/>
        </w:rPr>
        <w:t>13 781,2</w:t>
      </w:r>
      <w:r w:rsidR="00AB51F8" w:rsidRPr="00E3559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17 проекта решения о бюджете городского поселения).</w:t>
      </w:r>
    </w:p>
    <w:p w:rsidR="00AB51F8" w:rsidRPr="00E3559F" w:rsidRDefault="00AB51F8" w:rsidP="00AB51F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муниципального образования «Вяземский район» Смоленской области: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3 500,0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3 500,0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3 500,0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17 проекта решения о бюджете городского поселения).</w:t>
      </w:r>
    </w:p>
    <w:p w:rsidR="00EB7968" w:rsidRPr="00E3559F" w:rsidRDefault="00AB51F8" w:rsidP="00EB796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Объёмы иных межбюджетных трансфертов из бюджета городского поселения бюджету муниципального образования «Вяземский район» Смоленской области: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5 838,8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5 838,8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5 838,8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(указан</w:t>
      </w:r>
      <w:r w:rsidR="00001DBF" w:rsidRPr="00E3559F">
        <w:rPr>
          <w:rFonts w:ascii="Times New Roman" w:hAnsi="Times New Roman" w:cs="Times New Roman"/>
          <w:sz w:val="28"/>
          <w:szCs w:val="28"/>
        </w:rPr>
        <w:t>ы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пункте 18 проекта решения о бюджете городского поселения).</w:t>
      </w:r>
    </w:p>
    <w:p w:rsidR="00CB412F" w:rsidRPr="00E3559F" w:rsidRDefault="00AB51F8" w:rsidP="00CB412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>Объёмы иных межбюджетных трансфертов по каждому виду иного межбюджетного трансферта (указаны в пункте 18 проекта решения о бюджете городского поселения и в приложениях №20 и №21 к проекту решения).</w:t>
      </w:r>
    </w:p>
    <w:p w:rsidR="00A04C50" w:rsidRPr="00E3559F" w:rsidRDefault="00AB51F8" w:rsidP="00A04C50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Программа внутренних заимствований городского поселения</w:t>
      </w:r>
      <w:r w:rsidR="00001DBF" w:rsidRPr="00E3559F">
        <w:rPr>
          <w:rFonts w:ascii="Times New Roman" w:hAnsi="Times New Roman" w:cs="Times New Roman"/>
          <w:sz w:val="28"/>
          <w:szCs w:val="28"/>
        </w:rPr>
        <w:t xml:space="preserve"> (указана в пункте 19 проекта решения и в приложениях №22 и №23 к проекту решения).</w:t>
      </w:r>
    </w:p>
    <w:p w:rsidR="00001DBF" w:rsidRPr="00E3559F" w:rsidRDefault="00001DBF" w:rsidP="00A04C50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Предельный объём муниципального долга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100 000,0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B51F8" w:rsidRPr="00E3559F" w:rsidRDefault="00001DBF" w:rsidP="00AB51F8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Верхний предел муниципального внутреннего долга на 1 января 2018 года по долговым обязательствам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54 751,3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01DBF" w:rsidRPr="00E3559F" w:rsidRDefault="00001DBF" w:rsidP="00AB51F8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 xml:space="preserve">Предельный объем муниципального долга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120 000,0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6257" w:rsidRPr="00E3559F" w:rsidRDefault="006E6257" w:rsidP="00AB51F8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 xml:space="preserve">Верхний предел муниципального внутреннего долга на 1 января 2019 года по долговым обязательствам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40 751,3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6257" w:rsidRPr="00E3559F" w:rsidRDefault="006E6257" w:rsidP="006E6257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 xml:space="preserve">Предельный объем муниципального долга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130 000,0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6257" w:rsidRPr="00E3559F" w:rsidRDefault="006E6257" w:rsidP="006E6257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 xml:space="preserve">Верхний предел муниципального внутреннего долга на 1 января 2020 года по долговым обязательствам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40 751,3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городского поселения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</w:t>
      </w:r>
      <w:r w:rsidR="00C27473" w:rsidRPr="00E3559F">
        <w:rPr>
          <w:rFonts w:ascii="Times New Roman" w:hAnsi="Times New Roman" w:cs="Times New Roman"/>
          <w:sz w:val="28"/>
          <w:szCs w:val="28"/>
        </w:rPr>
        <w:t>20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</w:t>
      </w:r>
      <w:r w:rsidR="00C27473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>).</w:t>
      </w:r>
    </w:p>
    <w:p w:rsidR="00C27473" w:rsidRPr="00E3559F" w:rsidRDefault="00C27473" w:rsidP="00C27473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 xml:space="preserve">20. Объем расходов бюджета </w:t>
      </w:r>
      <w:r w:rsidR="005502CD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5502CD" w:rsidRPr="00E3559F">
        <w:rPr>
          <w:rFonts w:ascii="Times New Roman" w:hAnsi="Times New Roman" w:cs="Times New Roman"/>
          <w:sz w:val="28"/>
          <w:szCs w:val="28"/>
        </w:rPr>
        <w:t xml:space="preserve">на обслуживание муниципального долга: в 2017 году в сумме </w:t>
      </w:r>
      <w:r w:rsidR="005502CD" w:rsidRPr="00E3559F">
        <w:rPr>
          <w:rFonts w:ascii="Times New Roman" w:hAnsi="Times New Roman" w:cs="Times New Roman"/>
          <w:b/>
          <w:sz w:val="28"/>
          <w:szCs w:val="28"/>
        </w:rPr>
        <w:t>1 617,0</w:t>
      </w:r>
      <w:r w:rsidR="005502CD" w:rsidRPr="00E3559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33D4" w:rsidRPr="00E3559F">
        <w:rPr>
          <w:rFonts w:ascii="Times New Roman" w:hAnsi="Times New Roman" w:cs="Times New Roman"/>
          <w:sz w:val="28"/>
          <w:szCs w:val="28"/>
        </w:rPr>
        <w:t xml:space="preserve">; в 2018 году в сумме </w:t>
      </w:r>
      <w:r w:rsidR="001233D4" w:rsidRPr="00E3559F">
        <w:rPr>
          <w:rFonts w:ascii="Times New Roman" w:hAnsi="Times New Roman" w:cs="Times New Roman"/>
          <w:b/>
          <w:sz w:val="28"/>
          <w:szCs w:val="28"/>
        </w:rPr>
        <w:t>1 541,0</w:t>
      </w:r>
      <w:r w:rsidR="001233D4" w:rsidRPr="00E3559F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="001233D4" w:rsidRPr="00E3559F">
        <w:rPr>
          <w:rFonts w:ascii="Times New Roman" w:hAnsi="Times New Roman" w:cs="Times New Roman"/>
          <w:b/>
          <w:sz w:val="28"/>
          <w:szCs w:val="28"/>
        </w:rPr>
        <w:t>41,0</w:t>
      </w:r>
      <w:r w:rsidR="001233D4" w:rsidRPr="00E3559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02CD" w:rsidRPr="00E3559F">
        <w:rPr>
          <w:rFonts w:ascii="Times New Roman" w:hAnsi="Times New Roman" w:cs="Times New Roman"/>
          <w:sz w:val="28"/>
          <w:szCs w:val="28"/>
        </w:rPr>
        <w:t>(указан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5502CD" w:rsidRPr="00E3559F">
        <w:rPr>
          <w:rFonts w:ascii="Times New Roman" w:hAnsi="Times New Roman" w:cs="Times New Roman"/>
          <w:sz w:val="28"/>
          <w:szCs w:val="28"/>
        </w:rPr>
        <w:t>1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5502CD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>).</w:t>
      </w:r>
    </w:p>
    <w:p w:rsidR="001233D4" w:rsidRPr="00E3559F" w:rsidRDefault="001233D4" w:rsidP="001233D4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Программа муниципальных гарантий городского поселения (указана в пункте 22 проекта решения о бюджете городского поселения и в приложениях №24 и №25 к проекту решения).</w:t>
      </w:r>
    </w:p>
    <w:p w:rsidR="004554D0" w:rsidRPr="00E3559F" w:rsidRDefault="001233D4" w:rsidP="004554D0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городского поселения в составе программы муниципальных гарантий городского апоселения по возможным гарантийным случаям: на 2017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23 проекта решения о бюджете городского поселения).</w:t>
      </w:r>
    </w:p>
    <w:p w:rsidR="00017596" w:rsidRPr="00E3559F" w:rsidRDefault="004554D0" w:rsidP="004554D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ab/>
        <w:t>Тек</w:t>
      </w:r>
      <w:r w:rsidR="00017596" w:rsidRPr="00E3559F">
        <w:rPr>
          <w:rFonts w:ascii="Times New Roman" w:hAnsi="Times New Roman" w:cs="Times New Roman"/>
          <w:sz w:val="28"/>
          <w:szCs w:val="28"/>
        </w:rPr>
        <w:t xml:space="preserve">стовая часть проекта решения о бюджете </w:t>
      </w:r>
      <w:r w:rsidR="009834B2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295243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017596" w:rsidRPr="00E3559F">
        <w:rPr>
          <w:rFonts w:ascii="Times New Roman" w:hAnsi="Times New Roman" w:cs="Times New Roman"/>
          <w:sz w:val="28"/>
          <w:szCs w:val="28"/>
        </w:rPr>
        <w:t xml:space="preserve">и перечень приложений к проекту бюджета </w:t>
      </w:r>
      <w:r w:rsidR="009834B2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17596" w:rsidRPr="00E3559F">
        <w:rPr>
          <w:rFonts w:ascii="Times New Roman" w:hAnsi="Times New Roman" w:cs="Times New Roman"/>
          <w:sz w:val="28"/>
          <w:szCs w:val="28"/>
        </w:rPr>
        <w:t xml:space="preserve">соответствуют требованиям </w:t>
      </w:r>
      <w:r w:rsidR="00715218" w:rsidRPr="00E3559F">
        <w:rPr>
          <w:rFonts w:ascii="Times New Roman" w:hAnsi="Times New Roman" w:cs="Times New Roman"/>
          <w:sz w:val="28"/>
          <w:szCs w:val="28"/>
        </w:rPr>
        <w:t>БК РФ</w:t>
      </w:r>
      <w:r w:rsidR="00833C78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017596" w:rsidRPr="00E3559F">
        <w:rPr>
          <w:rFonts w:ascii="Times New Roman" w:hAnsi="Times New Roman" w:cs="Times New Roman"/>
          <w:sz w:val="28"/>
          <w:szCs w:val="28"/>
        </w:rPr>
        <w:t>и Положению о бюджетном процессе.</w:t>
      </w:r>
    </w:p>
    <w:p w:rsidR="00B233FA" w:rsidRPr="00E3559F" w:rsidRDefault="00B233FA" w:rsidP="0001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33FA" w:rsidRPr="00E3559F" w:rsidRDefault="00B233FA" w:rsidP="00DD0A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4.</w:t>
      </w:r>
      <w:r w:rsidR="00280B35"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Экспертиза основных характеристик и структурных особенностей доходной части проекта бюджета </w:t>
      </w:r>
      <w:r w:rsidR="00F727F8" w:rsidRPr="00E3559F">
        <w:rPr>
          <w:rFonts w:ascii="Times New Roman" w:hAnsi="Times New Roman" w:cs="Times New Roman"/>
          <w:b/>
          <w:sz w:val="28"/>
          <w:szCs w:val="28"/>
        </w:rPr>
        <w:t xml:space="preserve">Вяземского </w:t>
      </w:r>
      <w:r w:rsidR="00DD0AC1" w:rsidRPr="00E3559F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F727F8" w:rsidRPr="00E3559F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</w:t>
      </w:r>
      <w:r w:rsidR="00396A65"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A65" w:rsidRPr="00E3559F">
        <w:rPr>
          <w:rFonts w:ascii="Times New Roman" w:hAnsi="Times New Roman" w:cs="Times New Roman"/>
          <w:b/>
          <w:sz w:val="28"/>
          <w:szCs w:val="28"/>
        </w:rPr>
        <w:t>на 2017 год и на плановый период 2018 и 2019 годов</w:t>
      </w:r>
    </w:p>
    <w:p w:rsidR="00280B35" w:rsidRPr="00E3559F" w:rsidRDefault="00280B35" w:rsidP="000175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FC7" w:rsidRPr="00E3559F" w:rsidRDefault="00833C78" w:rsidP="001B1F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559F">
        <w:rPr>
          <w:sz w:val="28"/>
          <w:szCs w:val="28"/>
        </w:rPr>
        <w:t>В соответствии со ст</w:t>
      </w:r>
      <w:r w:rsidR="00DD0AC1" w:rsidRPr="00E3559F">
        <w:rPr>
          <w:sz w:val="28"/>
          <w:szCs w:val="28"/>
        </w:rPr>
        <w:t>.</w:t>
      </w:r>
      <w:r w:rsidRPr="00E3559F">
        <w:rPr>
          <w:sz w:val="28"/>
          <w:szCs w:val="28"/>
        </w:rPr>
        <w:t xml:space="preserve">174.1 БК РФ </w:t>
      </w:r>
      <w:r w:rsidR="00053CE6" w:rsidRPr="00E3559F">
        <w:rPr>
          <w:rFonts w:eastAsiaTheme="minorHAnsi"/>
          <w:sz w:val="28"/>
          <w:szCs w:val="28"/>
          <w:lang w:eastAsia="en-US"/>
        </w:rPr>
        <w:t>д</w:t>
      </w:r>
      <w:r w:rsidR="001B1FC7" w:rsidRPr="00E3559F">
        <w:rPr>
          <w:rFonts w:eastAsiaTheme="minorHAnsi"/>
          <w:sz w:val="28"/>
          <w:szCs w:val="28"/>
          <w:lang w:eastAsia="en-US"/>
        </w:rPr>
        <w:t xml:space="preserve">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</w:t>
      </w:r>
      <w:r w:rsidR="001B1FC7" w:rsidRPr="00E3559F">
        <w:rPr>
          <w:rFonts w:eastAsiaTheme="minorHAnsi"/>
          <w:sz w:val="28"/>
          <w:szCs w:val="28"/>
          <w:lang w:eastAsia="en-US"/>
        </w:rPr>
        <w:lastRenderedPageBreak/>
        <w:t>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280B35" w:rsidRPr="00E3559F" w:rsidRDefault="00833C78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 При формировании проекта бюджета </w:t>
      </w:r>
      <w:r w:rsidR="00DD0AC1" w:rsidRPr="00E3559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3559F">
        <w:rPr>
          <w:rFonts w:ascii="Times New Roman" w:hAnsi="Times New Roman" w:cs="Times New Roman"/>
          <w:sz w:val="28"/>
          <w:szCs w:val="28"/>
        </w:rPr>
        <w:t>данное условие Администрацией муниципального образования «Вяземский район» Смоленской области соблюдено.</w:t>
      </w:r>
    </w:p>
    <w:p w:rsidR="002E5A51" w:rsidRPr="00E3559F" w:rsidRDefault="00833C78" w:rsidP="00BE27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«Вяземский район» Смоленской области предлагаются к утверждению </w:t>
      </w:r>
      <w:r w:rsidR="00DD0AC1" w:rsidRPr="00E3559F">
        <w:rPr>
          <w:rFonts w:ascii="Times New Roman" w:hAnsi="Times New Roman" w:cs="Times New Roman"/>
          <w:sz w:val="28"/>
          <w:szCs w:val="28"/>
        </w:rPr>
        <w:t xml:space="preserve">Советом депутатов Вяземского городского поселения Вяземского района Смоленской области </w:t>
      </w:r>
      <w:r w:rsidRPr="00E3559F">
        <w:rPr>
          <w:rFonts w:ascii="Times New Roman" w:hAnsi="Times New Roman" w:cs="Times New Roman"/>
          <w:sz w:val="28"/>
          <w:szCs w:val="28"/>
        </w:rPr>
        <w:t>объемы собственных доходов</w:t>
      </w:r>
      <w:r w:rsidR="001B1FC7" w:rsidRPr="00E3559F">
        <w:rPr>
          <w:rFonts w:ascii="Times New Roman" w:hAnsi="Times New Roman" w:cs="Times New Roman"/>
          <w:sz w:val="28"/>
          <w:szCs w:val="28"/>
        </w:rPr>
        <w:t>, представленные в Приложени</w:t>
      </w:r>
      <w:r w:rsidR="00967538" w:rsidRPr="00E3559F">
        <w:rPr>
          <w:rFonts w:ascii="Times New Roman" w:hAnsi="Times New Roman" w:cs="Times New Roman"/>
          <w:sz w:val="28"/>
          <w:szCs w:val="28"/>
        </w:rPr>
        <w:t>и</w:t>
      </w:r>
      <w:r w:rsidR="001B1FC7" w:rsidRPr="00E3559F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734DD5" w:rsidRPr="00E3559F" w:rsidRDefault="00430612" w:rsidP="00C62C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В</w:t>
      </w:r>
      <w:r w:rsidR="00734DD5" w:rsidRPr="00E3559F">
        <w:rPr>
          <w:rFonts w:ascii="Times New Roman" w:hAnsi="Times New Roman" w:cs="Times New Roman"/>
          <w:sz w:val="28"/>
          <w:szCs w:val="28"/>
        </w:rPr>
        <w:t xml:space="preserve"> основе расчетов основных параметров бюджета поселения лежат основные параметры прогноза социально-экономического развития Вяземского городского поселения на 2017 год и плановый период 2018 и 2019 годов. Исходной базой для разработки проекта бюджета поселения являются показатели бюджета на текущий год с учетом ожидаемого исполнения, оценка ожидаемого поступления налогов и других обязательных платежей в текущем году.</w:t>
      </w:r>
    </w:p>
    <w:p w:rsidR="00012A83" w:rsidRPr="00E3559F" w:rsidRDefault="00012A83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первоначальными плановыми показателями 2016 года по собственным доходам в бюджет городского поселения, предлагаемые к утверждению в 2017 году, собственные доходы уменьшатся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9,8%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FC324B" w:rsidRPr="00E3559F">
        <w:rPr>
          <w:rFonts w:ascii="Times New Roman" w:hAnsi="Times New Roman" w:cs="Times New Roman"/>
          <w:b/>
          <w:sz w:val="28"/>
          <w:szCs w:val="28"/>
        </w:rPr>
        <w:t>-</w:t>
      </w:r>
      <w:r w:rsidRPr="00E3559F">
        <w:rPr>
          <w:rFonts w:ascii="Times New Roman" w:hAnsi="Times New Roman" w:cs="Times New Roman"/>
          <w:b/>
          <w:sz w:val="28"/>
          <w:szCs w:val="28"/>
        </w:rPr>
        <w:t>16 300,2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том числе налоговые доходы уменьшатся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4,0% </w:t>
      </w:r>
      <w:r w:rsidRPr="00E3559F">
        <w:rPr>
          <w:rFonts w:ascii="Times New Roman" w:hAnsi="Times New Roman" w:cs="Times New Roman"/>
          <w:sz w:val="28"/>
          <w:szCs w:val="28"/>
        </w:rPr>
        <w:t>(</w:t>
      </w:r>
      <w:r w:rsidR="00FC324B" w:rsidRPr="00E3559F">
        <w:rPr>
          <w:rFonts w:ascii="Times New Roman" w:hAnsi="Times New Roman" w:cs="Times New Roman"/>
          <w:b/>
          <w:sz w:val="28"/>
          <w:szCs w:val="28"/>
        </w:rPr>
        <w:t>-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5 613,9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рублей), неналоговые доходы прогнозируются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39,7%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FC324B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b/>
          <w:sz w:val="28"/>
          <w:szCs w:val="28"/>
        </w:rPr>
        <w:t>10 686,3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 К ожидаемым показателям 2016 года прогнозирование налоговых и неналоговых доходов в 2017 года планируется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13,7%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17 966,2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т.ч. по налоговым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15,7%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18 083,7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и по неналоговым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0,7%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117,5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7789A" w:rsidRPr="00E3559F" w:rsidRDefault="00012A83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Прирост собственных доходов в 201</w:t>
      </w:r>
      <w:r w:rsidR="00430612" w:rsidRPr="00E3559F">
        <w:rPr>
          <w:rFonts w:ascii="Times New Roman" w:hAnsi="Times New Roman" w:cs="Times New Roman"/>
          <w:sz w:val="28"/>
          <w:szCs w:val="28"/>
        </w:rPr>
        <w:t>8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году прогнозируется на 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10,0%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14 954,1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том числе по налоговым доходам на 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10,6%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14 135,1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тыс. рублей), по неналоговым доходам на 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5,</w:t>
      </w:r>
      <w:r w:rsidR="0052783A" w:rsidRPr="00E3559F">
        <w:rPr>
          <w:rFonts w:ascii="Times New Roman" w:hAnsi="Times New Roman" w:cs="Times New Roman"/>
          <w:b/>
          <w:sz w:val="28"/>
          <w:szCs w:val="28"/>
        </w:rPr>
        <w:t>1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87789A" w:rsidRPr="00E3559F">
        <w:rPr>
          <w:rFonts w:ascii="Times New Roman" w:hAnsi="Times New Roman" w:cs="Times New Roman"/>
          <w:b/>
          <w:sz w:val="28"/>
          <w:szCs w:val="28"/>
        </w:rPr>
        <w:t>819,0</w:t>
      </w:r>
      <w:r w:rsidR="0087789A"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года. </w:t>
      </w:r>
    </w:p>
    <w:p w:rsidR="0087789A" w:rsidRPr="00E3559F" w:rsidRDefault="0087789A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2019 году прогнозируется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3,8%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6 247,4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года, в том числе по налоговым доходам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5 486,7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по неналоговым доходам на </w:t>
      </w:r>
      <w:r w:rsidR="00E4175B" w:rsidRPr="00E3559F">
        <w:rPr>
          <w:rFonts w:ascii="Times New Roman" w:hAnsi="Times New Roman" w:cs="Times New Roman"/>
          <w:b/>
          <w:sz w:val="28"/>
          <w:szCs w:val="28"/>
        </w:rPr>
        <w:t>4,5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E4175B" w:rsidRPr="00E3559F">
        <w:rPr>
          <w:rFonts w:ascii="Times New Roman" w:hAnsi="Times New Roman" w:cs="Times New Roman"/>
          <w:b/>
          <w:sz w:val="28"/>
          <w:szCs w:val="28"/>
        </w:rPr>
        <w:t>760,7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</w:t>
      </w:r>
      <w:r w:rsidR="00E4175B" w:rsidRPr="00E3559F">
        <w:rPr>
          <w:rFonts w:ascii="Times New Roman" w:hAnsi="Times New Roman" w:cs="Times New Roman"/>
          <w:sz w:val="28"/>
          <w:szCs w:val="28"/>
        </w:rPr>
        <w:t>8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2A83" w:rsidRPr="00E3559F" w:rsidRDefault="00E4175B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2018 и 2019 годах прогнозируется </w:t>
      </w:r>
      <w:r w:rsidR="00012A83" w:rsidRPr="00E3559F">
        <w:rPr>
          <w:rFonts w:ascii="Times New Roman" w:hAnsi="Times New Roman" w:cs="Times New Roman"/>
          <w:sz w:val="28"/>
          <w:szCs w:val="28"/>
        </w:rPr>
        <w:t xml:space="preserve">в основном за счет поступлений </w:t>
      </w:r>
      <w:r w:rsidRPr="00E3559F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</w:t>
      </w:r>
      <w:r w:rsidR="00012A83" w:rsidRPr="00E3559F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E3559F">
        <w:rPr>
          <w:rFonts w:ascii="Times New Roman" w:hAnsi="Times New Roman" w:cs="Times New Roman"/>
          <w:sz w:val="28"/>
          <w:szCs w:val="28"/>
        </w:rPr>
        <w:t>поступления неналоговых доходов и доходов, установленных областным законом «О дорожном фонде Смоленской области».</w:t>
      </w:r>
    </w:p>
    <w:p w:rsidR="00065A87" w:rsidRPr="00E3559F" w:rsidRDefault="00065A87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75B" w:rsidRPr="00E3559F" w:rsidRDefault="00E4175B" w:rsidP="0001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Доля налога на доходы физических лиц в налоговых доходах бюджета городского поселения на 2017 год составляет </w:t>
      </w:r>
      <w:r w:rsidRPr="00E3559F">
        <w:rPr>
          <w:rFonts w:ascii="Times New Roman" w:hAnsi="Times New Roman" w:cs="Times New Roman"/>
          <w:b/>
          <w:sz w:val="28"/>
          <w:szCs w:val="28"/>
        </w:rPr>
        <w:t>71,0%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94 619,8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0B35" w:rsidRPr="00E3559F" w:rsidRDefault="00626709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D16CF" w:rsidRPr="00E3559F">
        <w:rPr>
          <w:rFonts w:ascii="Times New Roman" w:hAnsi="Times New Roman" w:cs="Times New Roman"/>
          <w:sz w:val="28"/>
          <w:szCs w:val="28"/>
        </w:rPr>
        <w:t>оступлени</w:t>
      </w:r>
      <w:r w:rsidRPr="00E3559F">
        <w:rPr>
          <w:rFonts w:ascii="Times New Roman" w:hAnsi="Times New Roman" w:cs="Times New Roman"/>
          <w:sz w:val="28"/>
          <w:szCs w:val="28"/>
        </w:rPr>
        <w:t>е</w:t>
      </w:r>
      <w:r w:rsidR="006D16CF" w:rsidRPr="00E3559F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</w:t>
      </w:r>
      <w:r w:rsidR="00F43122" w:rsidRPr="00E3559F">
        <w:rPr>
          <w:rFonts w:ascii="Times New Roman" w:hAnsi="Times New Roman" w:cs="Times New Roman"/>
          <w:sz w:val="28"/>
          <w:szCs w:val="28"/>
        </w:rPr>
        <w:t>в 201</w:t>
      </w:r>
      <w:r w:rsidR="00F9036D" w:rsidRPr="00E3559F">
        <w:rPr>
          <w:rFonts w:ascii="Times New Roman" w:hAnsi="Times New Roman" w:cs="Times New Roman"/>
          <w:sz w:val="28"/>
          <w:szCs w:val="28"/>
        </w:rPr>
        <w:t>7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="00F9036D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с </w:t>
      </w:r>
      <w:r w:rsidR="00F9036D" w:rsidRPr="00E3559F">
        <w:rPr>
          <w:rFonts w:ascii="Times New Roman" w:hAnsi="Times New Roman" w:cs="Times New Roman"/>
          <w:sz w:val="28"/>
          <w:szCs w:val="28"/>
        </w:rPr>
        <w:t>уменьшением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на </w:t>
      </w:r>
      <w:r w:rsidR="00F9036D" w:rsidRPr="00E3559F">
        <w:rPr>
          <w:rFonts w:ascii="Times New Roman" w:hAnsi="Times New Roman" w:cs="Times New Roman"/>
          <w:b/>
          <w:sz w:val="28"/>
          <w:szCs w:val="28"/>
        </w:rPr>
        <w:t>10,5</w:t>
      </w:r>
      <w:r w:rsidR="00195744"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="006D16CF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F9036D" w:rsidRPr="00E3559F">
        <w:rPr>
          <w:rFonts w:ascii="Times New Roman" w:hAnsi="Times New Roman" w:cs="Times New Roman"/>
          <w:sz w:val="28"/>
          <w:szCs w:val="28"/>
        </w:rPr>
        <w:t>-</w:t>
      </w:r>
      <w:r w:rsidR="00F9036D" w:rsidRPr="00E3559F">
        <w:rPr>
          <w:rFonts w:ascii="Times New Roman" w:hAnsi="Times New Roman" w:cs="Times New Roman"/>
          <w:b/>
          <w:sz w:val="28"/>
          <w:szCs w:val="28"/>
        </w:rPr>
        <w:t>11 078,7</w:t>
      </w:r>
      <w:r w:rsidR="006D16CF" w:rsidRPr="00E3559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D4310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93745F" w:rsidRPr="00E3559F">
        <w:rPr>
          <w:rFonts w:ascii="Times New Roman" w:hAnsi="Times New Roman" w:cs="Times New Roman"/>
          <w:sz w:val="28"/>
          <w:szCs w:val="28"/>
        </w:rPr>
        <w:t xml:space="preserve">к </w:t>
      </w:r>
      <w:r w:rsidR="006D4310" w:rsidRPr="00E3559F">
        <w:rPr>
          <w:rFonts w:ascii="Times New Roman" w:hAnsi="Times New Roman" w:cs="Times New Roman"/>
          <w:sz w:val="28"/>
          <w:szCs w:val="28"/>
        </w:rPr>
        <w:t>первоначальному плану 201</w:t>
      </w:r>
      <w:r w:rsidR="00F9036D" w:rsidRPr="00E3559F">
        <w:rPr>
          <w:rFonts w:ascii="Times New Roman" w:hAnsi="Times New Roman" w:cs="Times New Roman"/>
          <w:sz w:val="28"/>
          <w:szCs w:val="28"/>
        </w:rPr>
        <w:t>6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года и с увеличением на </w:t>
      </w:r>
      <w:r w:rsidR="00F9036D" w:rsidRPr="00E3559F">
        <w:rPr>
          <w:rFonts w:ascii="Times New Roman" w:hAnsi="Times New Roman" w:cs="Times New Roman"/>
          <w:b/>
          <w:sz w:val="28"/>
          <w:szCs w:val="28"/>
        </w:rPr>
        <w:t>10,0</w:t>
      </w:r>
      <w:r w:rsidR="00F43122"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F9036D" w:rsidRPr="00E3559F">
        <w:rPr>
          <w:rFonts w:ascii="Times New Roman" w:hAnsi="Times New Roman" w:cs="Times New Roman"/>
          <w:b/>
          <w:sz w:val="28"/>
          <w:szCs w:val="28"/>
        </w:rPr>
        <w:t>8 604,8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</w:t>
      </w:r>
      <w:r w:rsidR="00F9036D" w:rsidRPr="00E3559F">
        <w:rPr>
          <w:rFonts w:ascii="Times New Roman" w:hAnsi="Times New Roman" w:cs="Times New Roman"/>
          <w:sz w:val="28"/>
          <w:szCs w:val="28"/>
        </w:rPr>
        <w:t>6</w:t>
      </w:r>
      <w:r w:rsidR="00F43122" w:rsidRPr="00E355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6A8A" w:rsidRPr="00E3559F">
        <w:rPr>
          <w:rFonts w:ascii="Times New Roman" w:hAnsi="Times New Roman" w:cs="Times New Roman"/>
          <w:sz w:val="28"/>
          <w:szCs w:val="28"/>
        </w:rPr>
        <w:t>.</w:t>
      </w:r>
    </w:p>
    <w:p w:rsidR="00F9036D" w:rsidRPr="00E3559F" w:rsidRDefault="002B662B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налога на доходы физических лиц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10,1%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9 540,3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3,0%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3 150,7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065A87" w:rsidRPr="00E3559F" w:rsidRDefault="00065A87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E65" w:rsidRPr="00E3559F" w:rsidRDefault="00CA5E65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Поступление акцизы по подакцизным товарам планируется в 201</w:t>
      </w:r>
      <w:r w:rsidR="002E4BFA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E4BFA" w:rsidRPr="00E3559F">
        <w:rPr>
          <w:rFonts w:ascii="Times New Roman" w:hAnsi="Times New Roman" w:cs="Times New Roman"/>
          <w:b/>
          <w:sz w:val="28"/>
          <w:szCs w:val="28"/>
        </w:rPr>
        <w:t>4 311,1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</w:t>
      </w:r>
      <w:r w:rsidR="002E4BFA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E83BF8" w:rsidRPr="00E3559F">
        <w:rPr>
          <w:rFonts w:ascii="Times New Roman" w:hAnsi="Times New Roman" w:cs="Times New Roman"/>
          <w:b/>
          <w:sz w:val="28"/>
          <w:szCs w:val="28"/>
        </w:rPr>
        <w:t>3,2</w:t>
      </w:r>
      <w:r w:rsidR="00626709" w:rsidRPr="00E3559F">
        <w:rPr>
          <w:rFonts w:ascii="Times New Roman" w:hAnsi="Times New Roman" w:cs="Times New Roman"/>
          <w:b/>
          <w:sz w:val="28"/>
          <w:szCs w:val="28"/>
        </w:rPr>
        <w:t>%.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C612D1" w:rsidRPr="00E3559F">
        <w:rPr>
          <w:rFonts w:ascii="Times New Roman" w:hAnsi="Times New Roman" w:cs="Times New Roman"/>
          <w:sz w:val="28"/>
          <w:szCs w:val="28"/>
        </w:rPr>
        <w:t>Н</w:t>
      </w:r>
      <w:r w:rsidR="00626709" w:rsidRPr="00E3559F">
        <w:rPr>
          <w:rFonts w:ascii="Times New Roman" w:hAnsi="Times New Roman" w:cs="Times New Roman"/>
          <w:sz w:val="28"/>
          <w:szCs w:val="28"/>
        </w:rPr>
        <w:t>ал</w:t>
      </w:r>
      <w:r w:rsidR="00C612D1" w:rsidRPr="00E3559F">
        <w:rPr>
          <w:rFonts w:ascii="Times New Roman" w:hAnsi="Times New Roman" w:cs="Times New Roman"/>
          <w:sz w:val="28"/>
          <w:szCs w:val="28"/>
        </w:rPr>
        <w:t>ог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D90F4B" w:rsidRPr="00E3559F">
        <w:rPr>
          <w:rFonts w:ascii="Times New Roman" w:hAnsi="Times New Roman" w:cs="Times New Roman"/>
          <w:sz w:val="28"/>
          <w:szCs w:val="28"/>
        </w:rPr>
        <w:t xml:space="preserve">на товары (работы, услуги), реализуемые на территории РФ </w:t>
      </w:r>
      <w:r w:rsidR="00626709" w:rsidRPr="00E3559F">
        <w:rPr>
          <w:rFonts w:ascii="Times New Roman" w:hAnsi="Times New Roman" w:cs="Times New Roman"/>
          <w:sz w:val="28"/>
          <w:szCs w:val="28"/>
        </w:rPr>
        <w:t>в 201</w:t>
      </w:r>
      <w:r w:rsidR="00D90F4B" w:rsidRPr="00E3559F">
        <w:rPr>
          <w:rFonts w:ascii="Times New Roman" w:hAnsi="Times New Roman" w:cs="Times New Roman"/>
          <w:sz w:val="28"/>
          <w:szCs w:val="28"/>
        </w:rPr>
        <w:t>7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году планируется с увеличением на </w:t>
      </w:r>
      <w:r w:rsidR="00D90F4B" w:rsidRPr="00E3559F">
        <w:rPr>
          <w:rFonts w:ascii="Times New Roman" w:hAnsi="Times New Roman" w:cs="Times New Roman"/>
          <w:b/>
          <w:sz w:val="28"/>
          <w:szCs w:val="28"/>
        </w:rPr>
        <w:t>1</w:t>
      </w:r>
      <w:r w:rsidR="00626709" w:rsidRPr="00E3559F">
        <w:rPr>
          <w:rFonts w:ascii="Times New Roman" w:hAnsi="Times New Roman" w:cs="Times New Roman"/>
          <w:b/>
          <w:sz w:val="28"/>
          <w:szCs w:val="28"/>
        </w:rPr>
        <w:t>7,9%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D90F4B" w:rsidRPr="00E3559F">
        <w:rPr>
          <w:rFonts w:ascii="Times New Roman" w:hAnsi="Times New Roman" w:cs="Times New Roman"/>
          <w:b/>
          <w:sz w:val="28"/>
          <w:szCs w:val="28"/>
        </w:rPr>
        <w:t>653,7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</w:t>
      </w:r>
      <w:r w:rsidR="00D90F4B" w:rsidRPr="00E3559F">
        <w:rPr>
          <w:rFonts w:ascii="Times New Roman" w:hAnsi="Times New Roman" w:cs="Times New Roman"/>
          <w:sz w:val="28"/>
          <w:szCs w:val="28"/>
        </w:rPr>
        <w:t>6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D90F4B" w:rsidRPr="00E3559F">
        <w:rPr>
          <w:rFonts w:ascii="Times New Roman" w:hAnsi="Times New Roman" w:cs="Times New Roman"/>
          <w:sz w:val="28"/>
          <w:szCs w:val="28"/>
        </w:rPr>
        <w:t>уменьшением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на </w:t>
      </w:r>
      <w:r w:rsidR="00D90F4B" w:rsidRPr="00E3559F">
        <w:rPr>
          <w:rFonts w:ascii="Times New Roman" w:hAnsi="Times New Roman" w:cs="Times New Roman"/>
          <w:b/>
          <w:sz w:val="28"/>
          <w:szCs w:val="28"/>
        </w:rPr>
        <w:t>8,5</w:t>
      </w:r>
      <w:r w:rsidR="00626709" w:rsidRPr="00E3559F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626709" w:rsidRPr="00E3559F">
        <w:rPr>
          <w:rFonts w:ascii="Times New Roman" w:hAnsi="Times New Roman" w:cs="Times New Roman"/>
          <w:sz w:val="28"/>
          <w:szCs w:val="28"/>
        </w:rPr>
        <w:t>(</w:t>
      </w:r>
      <w:r w:rsidR="00053CE6" w:rsidRPr="00E3559F">
        <w:rPr>
          <w:rFonts w:ascii="Times New Roman" w:hAnsi="Times New Roman" w:cs="Times New Roman"/>
          <w:sz w:val="28"/>
          <w:szCs w:val="28"/>
        </w:rPr>
        <w:t>-</w:t>
      </w:r>
      <w:r w:rsidR="00D90F4B" w:rsidRPr="00E3559F">
        <w:rPr>
          <w:rFonts w:ascii="Times New Roman" w:hAnsi="Times New Roman" w:cs="Times New Roman"/>
          <w:b/>
          <w:sz w:val="28"/>
          <w:szCs w:val="28"/>
        </w:rPr>
        <w:t>398,6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</w:t>
      </w:r>
      <w:r w:rsidR="00D90F4B" w:rsidRPr="00E3559F">
        <w:rPr>
          <w:rFonts w:ascii="Times New Roman" w:hAnsi="Times New Roman" w:cs="Times New Roman"/>
          <w:sz w:val="28"/>
          <w:szCs w:val="28"/>
        </w:rPr>
        <w:t>6</w:t>
      </w:r>
      <w:r w:rsidR="00626709" w:rsidRPr="00E355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5A87" w:rsidRPr="00E3559F" w:rsidRDefault="00065A87" w:rsidP="00065A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Налог на товары (работы, услуги), реализуемые на территории РФ в 2018 году планируется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1,6%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67,7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 к прогнозу 2017 года и с увеличением в 2019 году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12,6%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533,4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E83BF8" w:rsidRPr="00E3559F" w:rsidRDefault="00E83BF8" w:rsidP="00065A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Прогноз поступления акцизов рассчитан исходя из прогнозируемых объемов реализации подакцизных товаров, ставок акцизов, норматива зачисления в бюджет поселения доходов от уплаты акцизов на автомобильный и прямогонный бензин, дизельное топливо, моторные масла.</w:t>
      </w:r>
    </w:p>
    <w:p w:rsidR="00065A87" w:rsidRPr="00E3559F" w:rsidRDefault="00065A87" w:rsidP="00280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D7C" w:rsidRPr="00E3559F" w:rsidRDefault="00E83BF8" w:rsidP="00773D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в 2017 году планируется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10 585,3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Pr="00E3559F">
        <w:rPr>
          <w:rFonts w:ascii="Times New Roman" w:hAnsi="Times New Roman" w:cs="Times New Roman"/>
          <w:b/>
          <w:sz w:val="28"/>
          <w:szCs w:val="28"/>
        </w:rPr>
        <w:t>8%.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E3559F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в 2017 году планируется с уменьшением на </w:t>
      </w:r>
      <w:r w:rsidR="00773D7C" w:rsidRPr="00E3559F">
        <w:rPr>
          <w:rFonts w:ascii="Times New Roman" w:hAnsi="Times New Roman" w:cs="Times New Roman"/>
          <w:b/>
          <w:sz w:val="28"/>
          <w:szCs w:val="28"/>
        </w:rPr>
        <w:t>8,5%</w:t>
      </w:r>
      <w:r w:rsidR="00773D7C"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="00773D7C" w:rsidRPr="00E3559F">
        <w:rPr>
          <w:rFonts w:ascii="Times New Roman" w:hAnsi="Times New Roman" w:cs="Times New Roman"/>
          <w:b/>
          <w:sz w:val="28"/>
          <w:szCs w:val="28"/>
        </w:rPr>
        <w:t xml:space="preserve">985,6 </w:t>
      </w:r>
      <w:r w:rsidR="00773D7C" w:rsidRPr="00E3559F">
        <w:rPr>
          <w:rFonts w:ascii="Times New Roman" w:hAnsi="Times New Roman" w:cs="Times New Roman"/>
          <w:sz w:val="28"/>
          <w:szCs w:val="28"/>
        </w:rPr>
        <w:t xml:space="preserve">тыс. рублей) к первоначальному плану 2016 года и с увеличением на </w:t>
      </w:r>
      <w:r w:rsidR="00773D7C" w:rsidRPr="00E3559F">
        <w:rPr>
          <w:rFonts w:ascii="Times New Roman" w:hAnsi="Times New Roman" w:cs="Times New Roman"/>
          <w:b/>
          <w:sz w:val="28"/>
          <w:szCs w:val="28"/>
        </w:rPr>
        <w:t>62,9%</w:t>
      </w:r>
      <w:r w:rsidR="00773D7C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773D7C" w:rsidRPr="00E3559F">
        <w:rPr>
          <w:rFonts w:ascii="Times New Roman" w:hAnsi="Times New Roman" w:cs="Times New Roman"/>
          <w:b/>
          <w:sz w:val="28"/>
          <w:szCs w:val="28"/>
        </w:rPr>
        <w:t>4 085,3</w:t>
      </w:r>
      <w:r w:rsidR="00773D7C"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773D7C" w:rsidRPr="00E3559F" w:rsidRDefault="00773D7C" w:rsidP="00773D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налога на имущество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32,9%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3 482,4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4,0%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563,0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931732" w:rsidRPr="00E3559F" w:rsidRDefault="00931732" w:rsidP="00773D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732" w:rsidRPr="00E3559F" w:rsidRDefault="00931732" w:rsidP="009317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в 2017 году планируется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23 609,3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Pr="00E3559F">
        <w:rPr>
          <w:rFonts w:ascii="Times New Roman" w:hAnsi="Times New Roman" w:cs="Times New Roman"/>
          <w:b/>
          <w:sz w:val="28"/>
          <w:szCs w:val="28"/>
        </w:rPr>
        <w:t>17,7%.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Поступление земельного налога в 2017 году планируется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32,6%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5 799,7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32,5%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5 792,3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931732" w:rsidRPr="00E3559F" w:rsidRDefault="00931732" w:rsidP="009317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</w:t>
      </w:r>
      <w:r w:rsidR="00DF12DE" w:rsidRPr="00E3559F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E3559F">
        <w:rPr>
          <w:rFonts w:ascii="Times New Roman" w:hAnsi="Times New Roman" w:cs="Times New Roman"/>
          <w:sz w:val="28"/>
          <w:szCs w:val="28"/>
        </w:rPr>
        <w:t xml:space="preserve">налога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5,0%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1 180,1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5,0%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1 239,6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931732" w:rsidRPr="00E3559F" w:rsidRDefault="00931732" w:rsidP="003A7F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F80" w:rsidRPr="00E3559F" w:rsidRDefault="003A7F80" w:rsidP="003A7F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Подробный прогноз планирования налоговых доходов, а </w:t>
      </w:r>
      <w:r w:rsidR="00931732" w:rsidRPr="00E3559F">
        <w:rPr>
          <w:rFonts w:ascii="Times New Roman" w:hAnsi="Times New Roman" w:cs="Times New Roman"/>
          <w:sz w:val="28"/>
          <w:szCs w:val="28"/>
        </w:rPr>
        <w:t>также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их оценка</w:t>
      </w:r>
      <w:r w:rsidR="00931732" w:rsidRPr="00E3559F">
        <w:rPr>
          <w:rFonts w:ascii="Times New Roman" w:hAnsi="Times New Roman" w:cs="Times New Roman"/>
          <w:sz w:val="28"/>
          <w:szCs w:val="28"/>
        </w:rPr>
        <w:t xml:space="preserve">, </w:t>
      </w:r>
      <w:r w:rsidRPr="00E3559F">
        <w:rPr>
          <w:rFonts w:ascii="Times New Roman" w:hAnsi="Times New Roman" w:cs="Times New Roman"/>
          <w:sz w:val="28"/>
          <w:szCs w:val="28"/>
        </w:rPr>
        <w:t>представлены в пояснит</w:t>
      </w:r>
      <w:r w:rsidR="00931732" w:rsidRPr="00E3559F">
        <w:rPr>
          <w:rFonts w:ascii="Times New Roman" w:hAnsi="Times New Roman" w:cs="Times New Roman"/>
          <w:sz w:val="28"/>
          <w:szCs w:val="28"/>
        </w:rPr>
        <w:t>ельной записке к проекту бюджета Вяземского городского поселения, налоговые доходы рассчитаны обоснованно</w:t>
      </w:r>
      <w:r w:rsidR="00DF12DE" w:rsidRPr="00E3559F">
        <w:rPr>
          <w:rFonts w:ascii="Times New Roman" w:hAnsi="Times New Roman" w:cs="Times New Roman"/>
          <w:sz w:val="28"/>
          <w:szCs w:val="28"/>
        </w:rPr>
        <w:t>.</w:t>
      </w:r>
    </w:p>
    <w:p w:rsidR="00280B35" w:rsidRPr="00E3559F" w:rsidRDefault="003A7F80" w:rsidP="003A7F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налоговых доходов бюджета </w:t>
      </w:r>
      <w:r w:rsidR="00931732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производилось в соответствии с налоговым и бюджетным законодательством, действовавшим на момент составления проекта бюджета </w:t>
      </w:r>
      <w:r w:rsidR="00931732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ставкам налогообложения</w:t>
      </w:r>
      <w:r w:rsidR="00931732" w:rsidRPr="00E3559F">
        <w:rPr>
          <w:rFonts w:ascii="Times New Roman" w:hAnsi="Times New Roman" w:cs="Times New Roman"/>
          <w:sz w:val="28"/>
          <w:szCs w:val="28"/>
        </w:rPr>
        <w:t>.</w:t>
      </w:r>
    </w:p>
    <w:p w:rsidR="00931732" w:rsidRPr="00E3559F" w:rsidRDefault="00931732" w:rsidP="000B34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Pr="00E3559F" w:rsidRDefault="000B3476" w:rsidP="000B34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Поступление арендной платы за землю планируется в 201</w:t>
      </w:r>
      <w:r w:rsidR="00931732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1732" w:rsidRPr="00E3559F">
        <w:rPr>
          <w:rFonts w:ascii="Times New Roman" w:hAnsi="Times New Roman" w:cs="Times New Roman"/>
          <w:b/>
          <w:sz w:val="28"/>
          <w:szCs w:val="28"/>
        </w:rPr>
        <w:t>5 507,2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</w:t>
      </w:r>
      <w:r w:rsidR="00931732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931732" w:rsidRPr="00E3559F">
        <w:rPr>
          <w:rFonts w:ascii="Times New Roman" w:hAnsi="Times New Roman" w:cs="Times New Roman"/>
          <w:b/>
          <w:sz w:val="28"/>
          <w:szCs w:val="28"/>
        </w:rPr>
        <w:t>3,7</w:t>
      </w:r>
      <w:r w:rsidRPr="00E3559F">
        <w:rPr>
          <w:rFonts w:ascii="Times New Roman" w:hAnsi="Times New Roman" w:cs="Times New Roman"/>
          <w:b/>
          <w:sz w:val="28"/>
          <w:szCs w:val="28"/>
        </w:rPr>
        <w:t>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Арендная плата за землю в 201</w:t>
      </w:r>
      <w:r w:rsidR="00931732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31732" w:rsidRPr="00E3559F">
        <w:rPr>
          <w:rFonts w:ascii="Times New Roman" w:hAnsi="Times New Roman" w:cs="Times New Roman"/>
          <w:sz w:val="28"/>
          <w:szCs w:val="28"/>
        </w:rPr>
        <w:t xml:space="preserve">планируется с уменьшением на </w:t>
      </w:r>
      <w:r w:rsidR="00931732" w:rsidRPr="00E3559F">
        <w:rPr>
          <w:rFonts w:ascii="Times New Roman" w:hAnsi="Times New Roman" w:cs="Times New Roman"/>
          <w:b/>
          <w:sz w:val="28"/>
          <w:szCs w:val="28"/>
        </w:rPr>
        <w:t>8,5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="00931732" w:rsidRPr="00E3559F">
        <w:rPr>
          <w:rFonts w:ascii="Times New Roman" w:hAnsi="Times New Roman" w:cs="Times New Roman"/>
          <w:b/>
          <w:sz w:val="28"/>
          <w:szCs w:val="28"/>
        </w:rPr>
        <w:t>514,2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тыс. рублей) к первоначальному плану 201</w:t>
      </w:r>
      <w:r w:rsidR="00931732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 и с у</w:t>
      </w:r>
      <w:r w:rsidR="00931732" w:rsidRPr="00E3559F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A41EC0" w:rsidRPr="00E3559F">
        <w:rPr>
          <w:rFonts w:ascii="Times New Roman" w:hAnsi="Times New Roman" w:cs="Times New Roman"/>
          <w:sz w:val="28"/>
          <w:szCs w:val="28"/>
        </w:rPr>
        <w:t xml:space="preserve">на 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48,4%</w:t>
      </w:r>
      <w:r w:rsidR="00A41EC0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1 796,2</w:t>
      </w:r>
      <w:r w:rsidR="00A41EC0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тыс. рублей) к ожидаемому исполнению бюджета 201</w:t>
      </w:r>
      <w:r w:rsidR="00A41EC0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1EC0" w:rsidRPr="00E3559F" w:rsidRDefault="00A41EC0" w:rsidP="00A41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арендной платы за землю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4,5%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247,9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4,0%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230,2 </w:t>
      </w:r>
      <w:r w:rsidRPr="00E3559F">
        <w:rPr>
          <w:rFonts w:ascii="Times New Roman" w:hAnsi="Times New Roman" w:cs="Times New Roman"/>
          <w:sz w:val="28"/>
          <w:szCs w:val="28"/>
        </w:rPr>
        <w:t>тыс. рублей) к прогнозу 2018 года.</w:t>
      </w:r>
    </w:p>
    <w:p w:rsidR="00A41EC0" w:rsidRPr="00E3559F" w:rsidRDefault="00A41EC0" w:rsidP="00A41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476" w:rsidRPr="00E3559F" w:rsidRDefault="000B3476" w:rsidP="00A41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Поступление арендной платы за имущество планируется в 201</w:t>
      </w:r>
      <w:r w:rsidR="00A41EC0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6 392,0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</w:t>
      </w:r>
      <w:r w:rsidR="00A41EC0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4,3</w:t>
      </w:r>
      <w:r w:rsidRPr="00E3559F">
        <w:rPr>
          <w:rFonts w:ascii="Times New Roman" w:hAnsi="Times New Roman" w:cs="Times New Roman"/>
          <w:b/>
          <w:sz w:val="28"/>
          <w:szCs w:val="28"/>
        </w:rPr>
        <w:t>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Арендная плата за имущество в 201</w:t>
      </w:r>
      <w:r w:rsidR="00A41EC0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планируется с уменьшением на 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61,9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10 403,0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</w:t>
      </w:r>
      <w:r w:rsidR="00A41EC0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 и с уменьшением на 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1,3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="00A41EC0" w:rsidRPr="00E3559F">
        <w:rPr>
          <w:rFonts w:ascii="Times New Roman" w:hAnsi="Times New Roman" w:cs="Times New Roman"/>
          <w:b/>
          <w:sz w:val="28"/>
          <w:szCs w:val="28"/>
        </w:rPr>
        <w:t>87,0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</w:t>
      </w:r>
      <w:r w:rsidR="00A41EC0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1EC0" w:rsidRPr="00E3559F" w:rsidRDefault="00A41EC0" w:rsidP="00A41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арендной платы за имущество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5,9%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377,6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</w:t>
      </w:r>
      <w:r w:rsidRPr="00E3559F">
        <w:rPr>
          <w:rFonts w:ascii="Times New Roman" w:hAnsi="Times New Roman" w:cs="Times New Roman"/>
          <w:b/>
          <w:sz w:val="28"/>
          <w:szCs w:val="28"/>
        </w:rPr>
        <w:t>5,2%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350,8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A41EC0" w:rsidRPr="00E3559F" w:rsidRDefault="00A41EC0" w:rsidP="00A41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4A2D" w:rsidRPr="00E3559F" w:rsidRDefault="00A41EC0" w:rsidP="001E4A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Прочие доходы от использования имущества планируются в 2017 году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3 671,5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 составит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2,5%.</w:t>
      </w:r>
      <w:r w:rsidR="001E4A2D" w:rsidRPr="00E3559F">
        <w:rPr>
          <w:rFonts w:ascii="Times New Roman" w:hAnsi="Times New Roman" w:cs="Times New Roman"/>
          <w:sz w:val="28"/>
          <w:szCs w:val="28"/>
        </w:rPr>
        <w:t xml:space="preserve"> Прочие доходы от использования имущества в 2017 году планируются с уменьшением на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0,8%</w:t>
      </w:r>
      <w:r w:rsidR="001E4A2D"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398,5</w:t>
      </w:r>
      <w:r w:rsidR="001E4A2D" w:rsidRPr="00E3559F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увеличением на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4,9%</w:t>
      </w:r>
      <w:r w:rsidR="001E4A2D"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171,5</w:t>
      </w:r>
      <w:r w:rsidR="001E4A2D" w:rsidRPr="00E3559F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1E4A2D" w:rsidRPr="00E3559F" w:rsidRDefault="001E4A2D" w:rsidP="001E4A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поступлений прочих доходов от использования имущества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4,5%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165,2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</w:t>
      </w:r>
      <w:r w:rsidRPr="00E3559F">
        <w:rPr>
          <w:rFonts w:ascii="Times New Roman" w:hAnsi="Times New Roman" w:cs="Times New Roman"/>
          <w:b/>
          <w:sz w:val="28"/>
          <w:szCs w:val="28"/>
        </w:rPr>
        <w:t>4,0%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153,3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DF12DE" w:rsidRPr="00E3559F" w:rsidRDefault="00DF12DE" w:rsidP="001E4A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2017 году планируются поступления доходов от продажи земельных участков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629,4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0,4%.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пояснительной записке к проекту решения о бюджете городского поселения не дано обоснование по данному </w:t>
      </w:r>
      <w:r w:rsidR="00F81B93" w:rsidRPr="00E3559F">
        <w:rPr>
          <w:rFonts w:ascii="Times New Roman" w:hAnsi="Times New Roman" w:cs="Times New Roman"/>
          <w:sz w:val="28"/>
          <w:szCs w:val="28"/>
        </w:rPr>
        <w:t>факту. Конкретный адрес местонахождения земельного участка не указан, площадь земельного участка также не указана.</w:t>
      </w:r>
    </w:p>
    <w:p w:rsidR="00FF4D09" w:rsidRPr="00E3559F" w:rsidRDefault="00FF4D09" w:rsidP="001E4A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2018 году и в 2019 году планируется поступление доходов от продажи материальных и нематериальных активов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657,7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Pr="00E3559F">
        <w:rPr>
          <w:rFonts w:ascii="Times New Roman" w:hAnsi="Times New Roman" w:cs="Times New Roman"/>
          <w:b/>
          <w:sz w:val="28"/>
          <w:szCs w:val="28"/>
        </w:rPr>
        <w:t>684,1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соответственно. Разъяснения по данному вопросу в пояснительной записке не представлены. </w:t>
      </w:r>
    </w:p>
    <w:p w:rsidR="00694B73" w:rsidRPr="00E3559F" w:rsidRDefault="001E4A2D" w:rsidP="009517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94B73" w:rsidRPr="00E3559F">
        <w:rPr>
          <w:rFonts w:ascii="Times New Roman" w:hAnsi="Times New Roman" w:cs="Times New Roman"/>
          <w:sz w:val="28"/>
          <w:szCs w:val="28"/>
        </w:rPr>
        <w:t>оступления по прочим неналоговым доходам не планируются.</w:t>
      </w:r>
    </w:p>
    <w:p w:rsidR="00651591" w:rsidRPr="00E3559F" w:rsidRDefault="005E7918" w:rsidP="007740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В 201</w:t>
      </w:r>
      <w:r w:rsidR="001E4A2D" w:rsidRPr="00E3559F">
        <w:rPr>
          <w:rFonts w:ascii="Times New Roman" w:hAnsi="Times New Roman" w:cs="Times New Roman"/>
          <w:sz w:val="28"/>
          <w:szCs w:val="28"/>
        </w:rPr>
        <w:t>7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году неналоговые поступления планируются в сумме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16 200,1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60,3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первоначального плана 201</w:t>
      </w:r>
      <w:r w:rsidR="001E4A2D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="001E4A2D" w:rsidRPr="00E3559F">
        <w:rPr>
          <w:rFonts w:ascii="Times New Roman" w:hAnsi="Times New Roman" w:cs="Times New Roman"/>
          <w:sz w:val="28"/>
          <w:szCs w:val="28"/>
        </w:rPr>
        <w:t>а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 </w:t>
      </w:r>
      <w:r w:rsidR="001E4A2D" w:rsidRPr="00E3559F">
        <w:rPr>
          <w:rFonts w:ascii="Times New Roman" w:hAnsi="Times New Roman" w:cs="Times New Roman"/>
          <w:b/>
          <w:sz w:val="28"/>
          <w:szCs w:val="28"/>
        </w:rPr>
        <w:t>99,3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ожидаемого исполнения 201</w:t>
      </w:r>
      <w:r w:rsidR="001E4A2D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50EE4" w:rsidRPr="00E3559F" w:rsidRDefault="00C50EE4" w:rsidP="00C50E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Рост поступления неналоговых доходов составит в 2018 году </w:t>
      </w:r>
      <w:r w:rsidRPr="00E3559F">
        <w:rPr>
          <w:rFonts w:ascii="Times New Roman" w:hAnsi="Times New Roman" w:cs="Times New Roman"/>
          <w:b/>
          <w:sz w:val="28"/>
          <w:szCs w:val="28"/>
        </w:rPr>
        <w:t>5,1%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819,0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 к прогнозу 2017 года, в 2019 году увеличение </w:t>
      </w:r>
      <w:r w:rsidRPr="00E3559F">
        <w:rPr>
          <w:rFonts w:ascii="Times New Roman" w:hAnsi="Times New Roman" w:cs="Times New Roman"/>
          <w:b/>
          <w:sz w:val="28"/>
          <w:szCs w:val="28"/>
        </w:rPr>
        <w:t>4,5%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760,7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5E7EE0" w:rsidRPr="00E3559F" w:rsidRDefault="00D22F20" w:rsidP="007740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Планирование неналоговых доходов выполнено </w:t>
      </w:r>
      <w:r w:rsidR="00866859" w:rsidRPr="00E3559F">
        <w:rPr>
          <w:rFonts w:ascii="Times New Roman" w:hAnsi="Times New Roman" w:cs="Times New Roman"/>
          <w:sz w:val="28"/>
          <w:szCs w:val="28"/>
        </w:rPr>
        <w:t>Комитетом имущественных отношений Администрации муниципального образования «Вяземский район» Смоленской области на основании заключенных договор</w:t>
      </w:r>
      <w:r w:rsidR="00A60D1A" w:rsidRPr="00E3559F">
        <w:rPr>
          <w:rFonts w:ascii="Times New Roman" w:hAnsi="Times New Roman" w:cs="Times New Roman"/>
          <w:sz w:val="28"/>
          <w:szCs w:val="28"/>
        </w:rPr>
        <w:t>.</w:t>
      </w:r>
      <w:r w:rsidR="0086685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3D6471" w:rsidRPr="00E3559F">
        <w:rPr>
          <w:rFonts w:ascii="Times New Roman" w:hAnsi="Times New Roman" w:cs="Times New Roman"/>
          <w:sz w:val="28"/>
          <w:szCs w:val="28"/>
        </w:rPr>
        <w:t>Н</w:t>
      </w:r>
      <w:r w:rsidR="00DA2F89" w:rsidRPr="00E3559F">
        <w:rPr>
          <w:rFonts w:ascii="Times New Roman" w:hAnsi="Times New Roman" w:cs="Times New Roman"/>
          <w:sz w:val="28"/>
          <w:szCs w:val="28"/>
        </w:rPr>
        <w:t>еналоговы</w:t>
      </w:r>
      <w:r w:rsidR="003D6471" w:rsidRPr="00E3559F">
        <w:rPr>
          <w:rFonts w:ascii="Times New Roman" w:hAnsi="Times New Roman" w:cs="Times New Roman"/>
          <w:sz w:val="28"/>
          <w:szCs w:val="28"/>
        </w:rPr>
        <w:t>е</w:t>
      </w:r>
      <w:r w:rsidR="00DA2F89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FD1198" w:rsidRPr="00E3559F">
        <w:rPr>
          <w:rFonts w:ascii="Times New Roman" w:hAnsi="Times New Roman" w:cs="Times New Roman"/>
          <w:sz w:val="28"/>
          <w:szCs w:val="28"/>
        </w:rPr>
        <w:t>доход</w:t>
      </w:r>
      <w:r w:rsidR="003D6471" w:rsidRPr="00E3559F">
        <w:rPr>
          <w:rFonts w:ascii="Times New Roman" w:hAnsi="Times New Roman" w:cs="Times New Roman"/>
          <w:sz w:val="28"/>
          <w:szCs w:val="28"/>
        </w:rPr>
        <w:t>ы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3D6471" w:rsidRPr="00E3559F">
        <w:rPr>
          <w:rFonts w:ascii="Times New Roman" w:hAnsi="Times New Roman" w:cs="Times New Roman"/>
          <w:sz w:val="28"/>
          <w:szCs w:val="28"/>
        </w:rPr>
        <w:t>запланированы обоснованно, корректировки не требуют</w:t>
      </w:r>
      <w:r w:rsidR="00FD1198" w:rsidRPr="00E3559F">
        <w:rPr>
          <w:rFonts w:ascii="Times New Roman" w:hAnsi="Times New Roman" w:cs="Times New Roman"/>
          <w:sz w:val="28"/>
          <w:szCs w:val="28"/>
        </w:rPr>
        <w:t>.</w:t>
      </w:r>
    </w:p>
    <w:p w:rsidR="005E7EE0" w:rsidRPr="00E3559F" w:rsidRDefault="00945B81" w:rsidP="005E7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</w:t>
      </w:r>
      <w:r w:rsidR="00295F44" w:rsidRPr="00E3559F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и наименований доходных источников при формировании доходной части бюджета </w:t>
      </w:r>
      <w:r w:rsidR="00866859" w:rsidRPr="00E3559F">
        <w:rPr>
          <w:rFonts w:ascii="Times New Roman" w:hAnsi="Times New Roman" w:cs="Times New Roman"/>
          <w:sz w:val="28"/>
          <w:szCs w:val="28"/>
        </w:rPr>
        <w:t>городского поселения, н</w:t>
      </w:r>
      <w:r w:rsidR="00295F44" w:rsidRPr="00E3559F">
        <w:rPr>
          <w:rFonts w:ascii="Times New Roman" w:hAnsi="Times New Roman" w:cs="Times New Roman"/>
          <w:sz w:val="28"/>
          <w:szCs w:val="28"/>
        </w:rPr>
        <w:t>арушений не установлено.</w:t>
      </w:r>
    </w:p>
    <w:p w:rsidR="005E7EE0" w:rsidRPr="00E3559F" w:rsidRDefault="00DA2F89" w:rsidP="005E7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Второй составляющей доходной части проекта бюджета </w:t>
      </w:r>
      <w:r w:rsidR="00647407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бюджет </w:t>
      </w:r>
      <w:r w:rsidR="00647407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Федерации. Всего в 201</w:t>
      </w:r>
      <w:r w:rsidR="00647407" w:rsidRPr="00E3559F">
        <w:rPr>
          <w:rFonts w:ascii="Times New Roman" w:hAnsi="Times New Roman" w:cs="Times New Roman"/>
          <w:sz w:val="28"/>
          <w:szCs w:val="28"/>
        </w:rPr>
        <w:t>7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40E8" w:rsidRPr="00E3559F">
        <w:rPr>
          <w:rFonts w:ascii="Times New Roman" w:hAnsi="Times New Roman" w:cs="Times New Roman"/>
          <w:sz w:val="28"/>
          <w:szCs w:val="28"/>
        </w:rPr>
        <w:t>планируется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поступление в бюджет </w:t>
      </w:r>
      <w:r w:rsidR="00647407" w:rsidRPr="00E3559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647407" w:rsidRPr="00E3559F">
        <w:rPr>
          <w:rFonts w:ascii="Times New Roman" w:hAnsi="Times New Roman" w:cs="Times New Roman"/>
          <w:b/>
          <w:sz w:val="28"/>
          <w:szCs w:val="28"/>
        </w:rPr>
        <w:t>30 800,9</w:t>
      </w:r>
      <w:r w:rsidR="00FD1198" w:rsidRPr="00E3559F">
        <w:rPr>
          <w:rFonts w:ascii="Times New Roman" w:hAnsi="Times New Roman" w:cs="Times New Roman"/>
          <w:sz w:val="28"/>
          <w:szCs w:val="28"/>
        </w:rPr>
        <w:t xml:space="preserve"> тыс. рублей безвозмездных поступлений</w:t>
      </w:r>
      <w:r w:rsidR="00FD0649" w:rsidRPr="00E3559F">
        <w:rPr>
          <w:rFonts w:ascii="Times New Roman" w:hAnsi="Times New Roman" w:cs="Times New Roman"/>
          <w:sz w:val="28"/>
          <w:szCs w:val="28"/>
        </w:rPr>
        <w:t>, из них:</w:t>
      </w:r>
    </w:p>
    <w:p w:rsidR="00AC1801" w:rsidRPr="00E3559F" w:rsidRDefault="00AC1801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дотации бюджету городского поселения на выравнивание бюджетной обеспеченности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4 415,7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1801" w:rsidRPr="00E3559F" w:rsidRDefault="00AC1801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субсидии на обеспечение мероприятий по капитальному ремонту многоквартирных домов и переселению граждан из аварийного фонда за счет средств бюджета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6 365,4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1801" w:rsidRPr="00E3559F" w:rsidRDefault="00AC1801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прочие субсидии (на ремонт дорог)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20 000,0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1801" w:rsidRPr="00E3559F" w:rsidRDefault="00AC1801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- </w:t>
      </w:r>
      <w:r w:rsidR="00E87C00" w:rsidRPr="00E3559F">
        <w:rPr>
          <w:rFonts w:ascii="Times New Roman" w:hAnsi="Times New Roman" w:cs="Times New Roman"/>
          <w:sz w:val="28"/>
          <w:szCs w:val="28"/>
        </w:rPr>
        <w:t xml:space="preserve">субвенции городских поселений на выполнение передаваемых полномочий субъектов РФ в сумме </w:t>
      </w:r>
      <w:r w:rsidR="00E87C00" w:rsidRPr="00E3559F">
        <w:rPr>
          <w:rFonts w:ascii="Times New Roman" w:hAnsi="Times New Roman" w:cs="Times New Roman"/>
          <w:b/>
          <w:sz w:val="28"/>
          <w:szCs w:val="28"/>
        </w:rPr>
        <w:t>19,8</w:t>
      </w:r>
      <w:r w:rsidR="00E87C00"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76280" w:rsidRPr="00E3559F" w:rsidRDefault="00B76280" w:rsidP="00B762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2017 году планируются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30 800,9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доходов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17,1%.</w:t>
      </w:r>
      <w:r w:rsidRPr="00E3559F">
        <w:rPr>
          <w:rFonts w:ascii="Times New Roman" w:hAnsi="Times New Roman" w:cs="Times New Roman"/>
          <w:sz w:val="28"/>
          <w:szCs w:val="28"/>
        </w:rPr>
        <w:t xml:space="preserve"> Безвозмездные поступления в 2017 году планируются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26 540,8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к первоначальному плану 2016 года и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90 356,7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 к ожидаемому исполнению бюджета 2016 года.</w:t>
      </w:r>
    </w:p>
    <w:p w:rsidR="00B76280" w:rsidRPr="00E3559F" w:rsidRDefault="00B76280" w:rsidP="00B762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2018 год запланированы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4 757,4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рублей; на 2019 год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4 941,1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E30D9" w:rsidRPr="00E3559F" w:rsidRDefault="000E30D9" w:rsidP="005B21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проверено соответствие включаемых в проект бюджета </w:t>
      </w:r>
      <w:r w:rsidR="00B76280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объемам бюджетных ассигнований, предусмотренных в расходных частях проектов выше</w:t>
      </w:r>
      <w:r w:rsidR="00396A65" w:rsidRPr="00E3559F">
        <w:rPr>
          <w:rFonts w:ascii="Times New Roman" w:hAnsi="Times New Roman" w:cs="Times New Roman"/>
          <w:sz w:val="28"/>
          <w:szCs w:val="28"/>
        </w:rPr>
        <w:t>стоящих уровней и бюджета района</w:t>
      </w:r>
      <w:r w:rsidRPr="00E3559F">
        <w:rPr>
          <w:rFonts w:ascii="Times New Roman" w:hAnsi="Times New Roman" w:cs="Times New Roman"/>
          <w:sz w:val="28"/>
          <w:szCs w:val="28"/>
        </w:rPr>
        <w:t>. Расхождений не выявлено.</w:t>
      </w:r>
    </w:p>
    <w:p w:rsidR="00555F25" w:rsidRDefault="00555F25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59F" w:rsidRDefault="00E3559F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59F" w:rsidRPr="00E3559F" w:rsidRDefault="00E3559F" w:rsidP="000E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0D9" w:rsidRPr="00E3559F" w:rsidRDefault="00BF46BA" w:rsidP="00B762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Экспертиза основных характеристик и структурных особенностей расходной части проекта бюджета </w:t>
      </w:r>
      <w:r w:rsidR="00B76280" w:rsidRPr="00E3559F">
        <w:rPr>
          <w:rFonts w:ascii="Times New Roman" w:hAnsi="Times New Roman" w:cs="Times New Roman"/>
          <w:b/>
          <w:sz w:val="28"/>
          <w:szCs w:val="28"/>
        </w:rPr>
        <w:t>Вяземского городского поселения Вяземского района Смоленской области</w:t>
      </w:r>
      <w:r w:rsidR="00396A65" w:rsidRPr="00E3559F">
        <w:rPr>
          <w:rFonts w:ascii="Times New Roman" w:hAnsi="Times New Roman" w:cs="Times New Roman"/>
          <w:b/>
          <w:sz w:val="28"/>
          <w:szCs w:val="28"/>
        </w:rPr>
        <w:t xml:space="preserve"> на 2017 год и на плановый период 2018 и 2019 годов</w:t>
      </w:r>
    </w:p>
    <w:p w:rsidR="005E7EE0" w:rsidRPr="00E3559F" w:rsidRDefault="005E7EE0" w:rsidP="00BF4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304" w:rsidRPr="00E3559F" w:rsidRDefault="00F134BD" w:rsidP="005E7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Направления расходной части</w:t>
      </w:r>
      <w:r w:rsidR="001B1FC7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8A6D11" w:rsidRPr="00E3559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90726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8A6D11" w:rsidRPr="00E3559F">
        <w:rPr>
          <w:rFonts w:ascii="Times New Roman" w:hAnsi="Times New Roman" w:cs="Times New Roman"/>
          <w:sz w:val="28"/>
          <w:szCs w:val="28"/>
        </w:rPr>
        <w:t xml:space="preserve"> на 201</w:t>
      </w:r>
      <w:r w:rsidR="005A0A21" w:rsidRPr="00E3559F">
        <w:rPr>
          <w:rFonts w:ascii="Times New Roman" w:hAnsi="Times New Roman" w:cs="Times New Roman"/>
          <w:sz w:val="28"/>
          <w:szCs w:val="28"/>
        </w:rPr>
        <w:t>7</w:t>
      </w:r>
      <w:r w:rsidR="008A6D11"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="005A0A21" w:rsidRPr="00E3559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E3559F">
        <w:rPr>
          <w:rFonts w:ascii="Times New Roman" w:hAnsi="Times New Roman" w:cs="Times New Roman"/>
          <w:sz w:val="28"/>
          <w:szCs w:val="28"/>
        </w:rPr>
        <w:t>, их сравнительный анализ с показателями 201</w:t>
      </w:r>
      <w:r w:rsidR="005A0A21" w:rsidRPr="00E3559F">
        <w:rPr>
          <w:rFonts w:ascii="Times New Roman" w:hAnsi="Times New Roman" w:cs="Times New Roman"/>
          <w:sz w:val="28"/>
          <w:szCs w:val="28"/>
        </w:rPr>
        <w:t>6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0A21" w:rsidRPr="00E3559F">
        <w:rPr>
          <w:rFonts w:ascii="Times New Roman" w:hAnsi="Times New Roman" w:cs="Times New Roman"/>
          <w:sz w:val="28"/>
          <w:szCs w:val="28"/>
        </w:rPr>
        <w:t>, 2017 года и 2018 года</w:t>
      </w:r>
      <w:r w:rsidR="00967538" w:rsidRPr="00E3559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5A0A21" w:rsidRPr="00E3559F">
        <w:rPr>
          <w:rFonts w:ascii="Times New Roman" w:hAnsi="Times New Roman" w:cs="Times New Roman"/>
          <w:sz w:val="28"/>
          <w:szCs w:val="28"/>
        </w:rPr>
        <w:t>представлен</w:t>
      </w:r>
      <w:r w:rsidR="00C90726" w:rsidRPr="00E3559F">
        <w:rPr>
          <w:rFonts w:ascii="Times New Roman" w:hAnsi="Times New Roman" w:cs="Times New Roman"/>
          <w:sz w:val="28"/>
          <w:szCs w:val="28"/>
        </w:rPr>
        <w:t>ы</w:t>
      </w:r>
      <w:r w:rsidRPr="00E3559F">
        <w:rPr>
          <w:rFonts w:ascii="Times New Roman" w:hAnsi="Times New Roman" w:cs="Times New Roman"/>
          <w:sz w:val="28"/>
          <w:szCs w:val="28"/>
        </w:rPr>
        <w:t xml:space="preserve"> в </w:t>
      </w:r>
      <w:r w:rsidR="005A0A21" w:rsidRPr="00E3559F">
        <w:rPr>
          <w:rFonts w:ascii="Times New Roman" w:hAnsi="Times New Roman" w:cs="Times New Roman"/>
          <w:sz w:val="28"/>
          <w:szCs w:val="28"/>
        </w:rPr>
        <w:t>Приложении №2</w:t>
      </w:r>
      <w:r w:rsidR="00C90726" w:rsidRPr="00E3559F">
        <w:rPr>
          <w:rFonts w:ascii="Times New Roman" w:hAnsi="Times New Roman" w:cs="Times New Roman"/>
          <w:sz w:val="28"/>
          <w:szCs w:val="28"/>
        </w:rPr>
        <w:t>.</w:t>
      </w:r>
    </w:p>
    <w:p w:rsidR="00967538" w:rsidRPr="00E3559F" w:rsidRDefault="00967538" w:rsidP="009675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Общий объем расходов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179 126,5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прогнозируемые расходы увеличатся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6,6%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11 153,4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Вяземского городского поселения в 2017 году прогнозируется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39,6 %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117 429,5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67538" w:rsidRPr="00E3559F" w:rsidRDefault="00967538" w:rsidP="009675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Расходы Вяземского городского поселения в 2018 году планируются с уменьшением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13,4%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24 089,4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13,2%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20 431,1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0523E" w:rsidRPr="00E3559F" w:rsidRDefault="0040523E" w:rsidP="009675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23E" w:rsidRPr="00E3559F" w:rsidRDefault="0040523E" w:rsidP="004052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16 514,2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общегосударственные вопросы увеличатся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69,3%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6 761,9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общегосударственные вопросы Вяземского городского поселения в 2017 году прогнозируется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43,4%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12 643,8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0523E" w:rsidRPr="00E3559F" w:rsidRDefault="0040523E" w:rsidP="004052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Вяземского городского поселения в 2018 году планируются с увеличением к прогнозу 2017 года на </w:t>
      </w:r>
      <w:r w:rsidR="00A553CD" w:rsidRPr="00E3559F">
        <w:rPr>
          <w:rFonts w:ascii="Times New Roman" w:hAnsi="Times New Roman" w:cs="Times New Roman"/>
          <w:b/>
          <w:sz w:val="28"/>
          <w:szCs w:val="28"/>
        </w:rPr>
        <w:t>141,7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A553CD" w:rsidRPr="00E3559F">
        <w:rPr>
          <w:rFonts w:ascii="Times New Roman" w:hAnsi="Times New Roman" w:cs="Times New Roman"/>
          <w:b/>
          <w:sz w:val="28"/>
          <w:szCs w:val="28"/>
        </w:rPr>
        <w:t>23 396,4</w:t>
      </w:r>
      <w:r w:rsidR="00C90726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="00A553CD" w:rsidRPr="00E3559F">
        <w:rPr>
          <w:rFonts w:ascii="Times New Roman" w:hAnsi="Times New Roman" w:cs="Times New Roman"/>
          <w:b/>
          <w:sz w:val="28"/>
          <w:szCs w:val="28"/>
        </w:rPr>
        <w:t>52,6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A553CD" w:rsidRPr="00E3559F">
        <w:rPr>
          <w:rFonts w:ascii="Times New Roman" w:hAnsi="Times New Roman" w:cs="Times New Roman"/>
          <w:b/>
          <w:sz w:val="28"/>
          <w:szCs w:val="28"/>
        </w:rPr>
        <w:t>20 976,4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0523E" w:rsidRPr="00E3559F" w:rsidRDefault="0040523E" w:rsidP="009675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ACE" w:rsidRPr="00E3559F" w:rsidRDefault="00937ACE" w:rsidP="00937A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Национальная экономика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61 731,1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увеличатся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69,0%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25 203,2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городского поселения в 2017 году прогнозируется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37,8 %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37 584,9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37ACE" w:rsidRPr="00E3559F" w:rsidRDefault="00937ACE" w:rsidP="00937A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Национальная экономика Вяземского городского поселения в 2018 году планируется с уменьшением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35,5%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1A6E13" w:rsidRPr="00E3559F">
        <w:rPr>
          <w:rFonts w:ascii="Times New Roman" w:hAnsi="Times New Roman" w:cs="Times New Roman"/>
          <w:sz w:val="28"/>
          <w:szCs w:val="28"/>
        </w:rPr>
        <w:t>-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21 913,4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0,4%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159,5 </w:t>
      </w:r>
      <w:r w:rsidRPr="00E3559F">
        <w:rPr>
          <w:rFonts w:ascii="Times New Roman" w:hAnsi="Times New Roman" w:cs="Times New Roman"/>
          <w:sz w:val="28"/>
          <w:szCs w:val="28"/>
        </w:rPr>
        <w:t>тыс. рублей).</w:t>
      </w:r>
    </w:p>
    <w:p w:rsidR="001A6E13" w:rsidRPr="00E3559F" w:rsidRDefault="001A6E13" w:rsidP="00937A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E13" w:rsidRPr="00E3559F" w:rsidRDefault="001A6E13" w:rsidP="001A6E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E13" w:rsidRPr="00E3559F" w:rsidRDefault="001A6E13" w:rsidP="001A6E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90 630,7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уменьшатся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5,9%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5 723,7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</w:t>
      </w:r>
      <w:r w:rsidRPr="00E3559F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2016 года расходы городского поселения в 2017 году прогнозируется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42,6%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67 239,3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A6E13" w:rsidRPr="00E3559F" w:rsidRDefault="001A6E13" w:rsidP="001A6E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Вяземского городского поселения в 2018 году планируется с уменьшением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29,4%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26 652,4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2019 году с увеличением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915,9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Расходы на образование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200,0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уменьшатся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63,2%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343,0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городского поселения в 2017 году прогнозируется с уменьшением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64,5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364,0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Расходы на образование Вяземского городского поселения в 2018 году планируется с увеличением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65,0%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130,0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2019 году с увеличением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10,0%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33,0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Культура, кинематография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1 073,0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уменьшатся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43,4%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822,0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городского поселения в 2017 году прогнозируется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49,7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356,0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Культура, кинематография Вяземского городского поселения в 2018 году планируется с увеличением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72,3%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775,7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2019 году с уменьшением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11,3%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208,7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490" w:rsidRPr="00E3559F" w:rsidRDefault="00285490" w:rsidP="00E67E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За счет средств бюджета Вяземского городского поселения </w:t>
      </w:r>
      <w:r w:rsidR="00C16D77" w:rsidRPr="00E3559F">
        <w:rPr>
          <w:rFonts w:ascii="Times New Roman" w:hAnsi="Times New Roman" w:cs="Times New Roman"/>
          <w:sz w:val="28"/>
          <w:szCs w:val="28"/>
        </w:rPr>
        <w:t>планируется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доплата к пенсиям муниципальных служащих в 2017 году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351,7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</w:t>
      </w:r>
      <w:r w:rsidR="00C16D77" w:rsidRPr="00E3559F">
        <w:rPr>
          <w:rFonts w:ascii="Times New Roman" w:hAnsi="Times New Roman" w:cs="Times New Roman"/>
          <w:sz w:val="28"/>
          <w:szCs w:val="28"/>
        </w:rPr>
        <w:t>величатся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на </w:t>
      </w:r>
      <w:r w:rsidR="00C16D77" w:rsidRPr="00E3559F">
        <w:rPr>
          <w:rFonts w:ascii="Times New Roman" w:hAnsi="Times New Roman" w:cs="Times New Roman"/>
          <w:b/>
          <w:sz w:val="28"/>
          <w:szCs w:val="28"/>
        </w:rPr>
        <w:t xml:space="preserve">0,5% </w:t>
      </w:r>
      <w:r w:rsidR="00C16D77" w:rsidRPr="00E3559F">
        <w:rPr>
          <w:rFonts w:ascii="Times New Roman" w:hAnsi="Times New Roman" w:cs="Times New Roman"/>
          <w:sz w:val="28"/>
          <w:szCs w:val="28"/>
        </w:rPr>
        <w:t>(</w:t>
      </w:r>
      <w:r w:rsidR="00C16D77" w:rsidRPr="00E3559F">
        <w:rPr>
          <w:rFonts w:ascii="Times New Roman" w:hAnsi="Times New Roman" w:cs="Times New Roman"/>
          <w:b/>
          <w:sz w:val="28"/>
          <w:szCs w:val="28"/>
        </w:rPr>
        <w:t>1,7</w:t>
      </w:r>
      <w:r w:rsidR="00C16D77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тыс. рублей) по отношению к первоначальному плану 2016 года. К ожидаемому исполнению 2016 года расходы городского поселения в 201</w:t>
      </w:r>
      <w:r w:rsidR="00C16D77" w:rsidRPr="00E3559F">
        <w:rPr>
          <w:rFonts w:ascii="Times New Roman" w:hAnsi="Times New Roman" w:cs="Times New Roman"/>
          <w:sz w:val="28"/>
          <w:szCs w:val="28"/>
        </w:rPr>
        <w:t>7 году прогнозирую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тся с увеличением на </w:t>
      </w:r>
      <w:r w:rsidR="00C16D77" w:rsidRPr="00E3559F">
        <w:rPr>
          <w:rFonts w:ascii="Times New Roman" w:hAnsi="Times New Roman" w:cs="Times New Roman"/>
          <w:b/>
          <w:sz w:val="28"/>
          <w:szCs w:val="28"/>
        </w:rPr>
        <w:t>2,2</w:t>
      </w:r>
      <w:r w:rsidRPr="00E3559F">
        <w:rPr>
          <w:rFonts w:ascii="Times New Roman" w:hAnsi="Times New Roman" w:cs="Times New Roman"/>
          <w:b/>
          <w:sz w:val="28"/>
          <w:szCs w:val="28"/>
        </w:rPr>
        <w:t>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C16D77" w:rsidRPr="00E3559F">
        <w:rPr>
          <w:rFonts w:ascii="Times New Roman" w:hAnsi="Times New Roman" w:cs="Times New Roman"/>
          <w:b/>
          <w:sz w:val="28"/>
          <w:szCs w:val="28"/>
        </w:rPr>
        <w:t>7,7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C16D77" w:rsidP="002854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Прогнозируемая доплата к пенсиям в 2018 году и в 2019 году составит </w:t>
      </w:r>
      <w:r w:rsidRPr="00E3559F">
        <w:rPr>
          <w:rFonts w:ascii="Times New Roman" w:hAnsi="Times New Roman" w:cs="Times New Roman"/>
          <w:b/>
          <w:sz w:val="28"/>
          <w:szCs w:val="28"/>
        </w:rPr>
        <w:t>402,0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2018 году прогнозируемая доплата к пенсиям увеличится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14,3%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50,3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85490" w:rsidRPr="00E3559F" w:rsidRDefault="00285490" w:rsidP="00285490">
      <w:pPr>
        <w:tabs>
          <w:tab w:val="left" w:pos="720"/>
        </w:tabs>
        <w:jc w:val="both"/>
        <w:rPr>
          <w:sz w:val="28"/>
          <w:szCs w:val="28"/>
        </w:rPr>
      </w:pPr>
    </w:p>
    <w:p w:rsidR="000C5566" w:rsidRPr="00E3559F" w:rsidRDefault="000C5566" w:rsidP="000C5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350,0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увеличатся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75,0%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150,0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городского поселения в 2017 году прогнозируется с увеличением на </w:t>
      </w:r>
      <w:r w:rsidRPr="00E3559F">
        <w:rPr>
          <w:rFonts w:ascii="Times New Roman" w:hAnsi="Times New Roman" w:cs="Times New Roman"/>
          <w:b/>
          <w:sz w:val="28"/>
          <w:szCs w:val="28"/>
        </w:rPr>
        <w:t>40,0%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C5566" w:rsidRPr="00E3559F" w:rsidRDefault="000C5566" w:rsidP="000C5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Вяземского городского поселения в 2018 году планируется с увеличением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57,1%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200,0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2019 году с уменьшением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10,0%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55,0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C5566" w:rsidRPr="00E3559F" w:rsidRDefault="000C5566" w:rsidP="00285490">
      <w:pPr>
        <w:tabs>
          <w:tab w:val="left" w:pos="720"/>
        </w:tabs>
        <w:jc w:val="both"/>
        <w:rPr>
          <w:sz w:val="28"/>
          <w:szCs w:val="28"/>
        </w:rPr>
      </w:pPr>
    </w:p>
    <w:p w:rsidR="000C5566" w:rsidRPr="00E3559F" w:rsidRDefault="000C5566" w:rsidP="000C5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Периодическая печать и издательство Вяземского городского поселения в 2017 году прогнозируется в сумме </w:t>
      </w:r>
      <w:r w:rsidRPr="00E3559F">
        <w:rPr>
          <w:rFonts w:ascii="Times New Roman" w:hAnsi="Times New Roman" w:cs="Times New Roman"/>
          <w:b/>
          <w:sz w:val="28"/>
          <w:szCs w:val="28"/>
        </w:rPr>
        <w:t>820,0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увеличатся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100,0%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820,0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городского поселения в 2017 году прогнозируется с уменьшатся на </w:t>
      </w:r>
      <w:r w:rsidR="003A3E76" w:rsidRPr="00E3559F">
        <w:rPr>
          <w:rFonts w:ascii="Times New Roman" w:hAnsi="Times New Roman" w:cs="Times New Roman"/>
          <w:b/>
          <w:sz w:val="28"/>
          <w:szCs w:val="28"/>
        </w:rPr>
        <w:t>18</w:t>
      </w:r>
      <w:r w:rsidRPr="00E3559F">
        <w:rPr>
          <w:rFonts w:ascii="Times New Roman" w:hAnsi="Times New Roman" w:cs="Times New Roman"/>
          <w:b/>
          <w:sz w:val="28"/>
          <w:szCs w:val="28"/>
        </w:rPr>
        <w:t>,0 %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3A3E76" w:rsidRPr="00E3559F">
        <w:rPr>
          <w:rFonts w:ascii="Times New Roman" w:hAnsi="Times New Roman" w:cs="Times New Roman"/>
          <w:b/>
          <w:sz w:val="28"/>
          <w:szCs w:val="28"/>
        </w:rPr>
        <w:t>18</w:t>
      </w:r>
      <w:r w:rsidRPr="00E3559F">
        <w:rPr>
          <w:rFonts w:ascii="Times New Roman" w:hAnsi="Times New Roman" w:cs="Times New Roman"/>
          <w:b/>
          <w:sz w:val="28"/>
          <w:szCs w:val="28"/>
        </w:rPr>
        <w:t>0,0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C5566" w:rsidRPr="00E3559F" w:rsidRDefault="003A3E76" w:rsidP="000C55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Периодическая печать и издательство </w:t>
      </w:r>
      <w:r w:rsidR="000C5566" w:rsidRPr="00E3559F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 2018 году </w:t>
      </w:r>
      <w:r w:rsidRPr="00E3559F">
        <w:rPr>
          <w:rFonts w:ascii="Times New Roman" w:hAnsi="Times New Roman" w:cs="Times New Roman"/>
          <w:sz w:val="28"/>
          <w:szCs w:val="28"/>
        </w:rPr>
        <w:t xml:space="preserve">и </w:t>
      </w:r>
      <w:r w:rsidR="000C5566" w:rsidRPr="00E3559F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F6004A" w:rsidRPr="00E3559F">
        <w:rPr>
          <w:rFonts w:ascii="Times New Roman" w:hAnsi="Times New Roman" w:cs="Times New Roman"/>
          <w:sz w:val="28"/>
          <w:szCs w:val="28"/>
        </w:rPr>
        <w:t>остане</w:t>
      </w:r>
      <w:r w:rsidRPr="00E3559F">
        <w:rPr>
          <w:rFonts w:ascii="Times New Roman" w:hAnsi="Times New Roman" w:cs="Times New Roman"/>
          <w:sz w:val="28"/>
          <w:szCs w:val="28"/>
        </w:rPr>
        <w:t>тся на уровне прогноза 2017 года.</w:t>
      </w:r>
    </w:p>
    <w:p w:rsidR="00937ACE" w:rsidRPr="00E3559F" w:rsidRDefault="00937ACE" w:rsidP="009675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EE0" w:rsidRPr="00E3559F" w:rsidRDefault="005E7EE0" w:rsidP="005E7EE0">
      <w:pPr>
        <w:tabs>
          <w:tab w:val="left" w:pos="720"/>
        </w:tabs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</w:r>
      <w:r w:rsidR="00C2089F" w:rsidRPr="00E3559F">
        <w:rPr>
          <w:sz w:val="28"/>
          <w:szCs w:val="28"/>
        </w:rPr>
        <w:t>П</w:t>
      </w:r>
      <w:r w:rsidR="005C13B5" w:rsidRPr="00E3559F">
        <w:rPr>
          <w:sz w:val="28"/>
          <w:szCs w:val="28"/>
        </w:rPr>
        <w:t>роверена правильность применения бюджетной классификации Российской Федерации и наим</w:t>
      </w:r>
      <w:r w:rsidR="00C2089F" w:rsidRPr="00E3559F">
        <w:rPr>
          <w:sz w:val="28"/>
          <w:szCs w:val="28"/>
        </w:rPr>
        <w:t xml:space="preserve">енований расходных обязательств </w:t>
      </w:r>
      <w:r w:rsidR="005C13B5" w:rsidRPr="00E3559F">
        <w:rPr>
          <w:sz w:val="28"/>
          <w:szCs w:val="28"/>
        </w:rPr>
        <w:t xml:space="preserve">при формировании расходов бюджета </w:t>
      </w:r>
      <w:r w:rsidR="002D7E82" w:rsidRPr="00E3559F">
        <w:rPr>
          <w:sz w:val="28"/>
          <w:szCs w:val="28"/>
        </w:rPr>
        <w:t>городского поселения</w:t>
      </w:r>
      <w:r w:rsidR="005C13B5" w:rsidRPr="00E3559F">
        <w:rPr>
          <w:sz w:val="28"/>
          <w:szCs w:val="28"/>
        </w:rPr>
        <w:t>.</w:t>
      </w:r>
      <w:r w:rsidR="0040523E" w:rsidRPr="00E3559F">
        <w:rPr>
          <w:sz w:val="28"/>
          <w:szCs w:val="28"/>
        </w:rPr>
        <w:t xml:space="preserve"> </w:t>
      </w:r>
      <w:r w:rsidR="00572BB3" w:rsidRPr="00E3559F">
        <w:rPr>
          <w:sz w:val="28"/>
          <w:szCs w:val="28"/>
        </w:rPr>
        <w:t>Отклонений не выявлено.</w:t>
      </w:r>
    </w:p>
    <w:p w:rsidR="005E7EE0" w:rsidRPr="00E3559F" w:rsidRDefault="005E7EE0" w:rsidP="00F245D4">
      <w:pPr>
        <w:tabs>
          <w:tab w:val="left" w:pos="720"/>
        </w:tabs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</w:r>
      <w:r w:rsidR="00B75075" w:rsidRPr="00E3559F">
        <w:rPr>
          <w:sz w:val="28"/>
          <w:szCs w:val="28"/>
        </w:rPr>
        <w:t>Осуществлен анализ</w:t>
      </w:r>
      <w:r w:rsidR="0040523E" w:rsidRPr="00E3559F">
        <w:rPr>
          <w:sz w:val="28"/>
          <w:szCs w:val="28"/>
        </w:rPr>
        <w:t xml:space="preserve"> </w:t>
      </w:r>
      <w:r w:rsidR="00B75075" w:rsidRPr="00E3559F">
        <w:rPr>
          <w:sz w:val="28"/>
          <w:szCs w:val="28"/>
        </w:rPr>
        <w:t xml:space="preserve">ведомственной структуры расходов бюджета </w:t>
      </w:r>
      <w:r w:rsidR="00F6004A" w:rsidRPr="00E3559F">
        <w:rPr>
          <w:sz w:val="28"/>
          <w:szCs w:val="28"/>
        </w:rPr>
        <w:t xml:space="preserve">городского поселения </w:t>
      </w:r>
      <w:r w:rsidR="00B75075" w:rsidRPr="00E3559F">
        <w:rPr>
          <w:sz w:val="28"/>
          <w:szCs w:val="28"/>
        </w:rPr>
        <w:t xml:space="preserve">в целях правильности детализации распределения бюджетных ассигнований на очередной финансовый год и плановый период между главными распорядителями, распорядителями и получателями бюджетных средств по разделам, подразделам, целевым статьям и видам расходов классификации расходов бюджета </w:t>
      </w:r>
      <w:r w:rsidR="00F6004A" w:rsidRPr="00E3559F">
        <w:rPr>
          <w:sz w:val="28"/>
          <w:szCs w:val="28"/>
        </w:rPr>
        <w:t>Вяземского городского поселения</w:t>
      </w:r>
      <w:r w:rsidR="00B75075" w:rsidRPr="00E3559F">
        <w:rPr>
          <w:sz w:val="28"/>
          <w:szCs w:val="28"/>
        </w:rPr>
        <w:t>. Расхождений не выявлено.</w:t>
      </w:r>
      <w:r w:rsidR="004D5149" w:rsidRPr="00E3559F">
        <w:rPr>
          <w:sz w:val="28"/>
          <w:szCs w:val="28"/>
        </w:rPr>
        <w:t xml:space="preserve"> При </w:t>
      </w:r>
      <w:r w:rsidR="00A66E1F" w:rsidRPr="00E3559F">
        <w:rPr>
          <w:sz w:val="28"/>
          <w:szCs w:val="28"/>
        </w:rPr>
        <w:t xml:space="preserve">формировании расходной части бюджета </w:t>
      </w:r>
      <w:r w:rsidR="00F6004A" w:rsidRPr="00E3559F">
        <w:rPr>
          <w:sz w:val="28"/>
          <w:szCs w:val="28"/>
        </w:rPr>
        <w:t xml:space="preserve">Вяземского городского поселения </w:t>
      </w:r>
      <w:r w:rsidR="00A66E1F" w:rsidRPr="00E3559F">
        <w:rPr>
          <w:sz w:val="28"/>
          <w:szCs w:val="28"/>
        </w:rPr>
        <w:t xml:space="preserve">учтены </w:t>
      </w:r>
      <w:r w:rsidR="00C2089F" w:rsidRPr="00E3559F">
        <w:rPr>
          <w:sz w:val="28"/>
          <w:szCs w:val="28"/>
        </w:rPr>
        <w:t xml:space="preserve">требования </w:t>
      </w:r>
      <w:r w:rsidR="00A66E1F" w:rsidRPr="00E3559F">
        <w:rPr>
          <w:sz w:val="28"/>
          <w:szCs w:val="28"/>
        </w:rPr>
        <w:t>стат</w:t>
      </w:r>
      <w:r w:rsidR="00C2089F" w:rsidRPr="00E3559F">
        <w:rPr>
          <w:sz w:val="28"/>
          <w:szCs w:val="28"/>
        </w:rPr>
        <w:t xml:space="preserve">ей </w:t>
      </w:r>
      <w:r w:rsidR="00A66E1F" w:rsidRPr="00E3559F">
        <w:rPr>
          <w:sz w:val="28"/>
          <w:szCs w:val="28"/>
        </w:rPr>
        <w:t>69</w:t>
      </w:r>
      <w:r w:rsidR="000D68C0" w:rsidRPr="00E3559F">
        <w:rPr>
          <w:sz w:val="28"/>
          <w:szCs w:val="28"/>
        </w:rPr>
        <w:t>-83</w:t>
      </w:r>
      <w:r w:rsidR="00A66E1F" w:rsidRPr="00E3559F">
        <w:rPr>
          <w:sz w:val="28"/>
          <w:szCs w:val="28"/>
        </w:rPr>
        <w:t xml:space="preserve"> </w:t>
      </w:r>
      <w:r w:rsidR="00380D57" w:rsidRPr="00E3559F">
        <w:rPr>
          <w:sz w:val="28"/>
          <w:szCs w:val="28"/>
        </w:rPr>
        <w:t>БК РФ</w:t>
      </w:r>
      <w:r w:rsidR="00A66E1F" w:rsidRPr="00E3559F">
        <w:rPr>
          <w:sz w:val="28"/>
          <w:szCs w:val="28"/>
        </w:rPr>
        <w:t>.</w:t>
      </w:r>
    </w:p>
    <w:p w:rsidR="00BC3449" w:rsidRPr="00E3559F" w:rsidRDefault="005E7EE0" w:rsidP="006F0FD5">
      <w:pPr>
        <w:tabs>
          <w:tab w:val="left" w:pos="720"/>
        </w:tabs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</w:r>
      <w:r w:rsidR="00A66E1F" w:rsidRPr="00E3559F">
        <w:rPr>
          <w:sz w:val="28"/>
          <w:szCs w:val="28"/>
        </w:rPr>
        <w:t xml:space="preserve">В составе расходов бюджета </w:t>
      </w:r>
      <w:r w:rsidR="00F6004A" w:rsidRPr="00E3559F">
        <w:rPr>
          <w:sz w:val="28"/>
          <w:szCs w:val="28"/>
        </w:rPr>
        <w:t>Вяземского городского поселения</w:t>
      </w:r>
      <w:r w:rsidR="00A66E1F" w:rsidRPr="00E3559F">
        <w:rPr>
          <w:sz w:val="28"/>
          <w:szCs w:val="28"/>
        </w:rPr>
        <w:t xml:space="preserve"> </w:t>
      </w:r>
      <w:r w:rsidR="00C2089F" w:rsidRPr="00E3559F">
        <w:rPr>
          <w:sz w:val="28"/>
          <w:szCs w:val="28"/>
        </w:rPr>
        <w:t>планируется</w:t>
      </w:r>
      <w:r w:rsidR="00A66E1F" w:rsidRPr="00E3559F">
        <w:rPr>
          <w:sz w:val="28"/>
          <w:szCs w:val="28"/>
        </w:rPr>
        <w:t xml:space="preserve"> резервный фонд Администрации на 201</w:t>
      </w:r>
      <w:r w:rsidR="00F6004A" w:rsidRPr="00E3559F">
        <w:rPr>
          <w:sz w:val="28"/>
          <w:szCs w:val="28"/>
        </w:rPr>
        <w:t>7</w:t>
      </w:r>
      <w:r w:rsidR="00A66E1F" w:rsidRPr="00E3559F">
        <w:rPr>
          <w:sz w:val="28"/>
          <w:szCs w:val="28"/>
        </w:rPr>
        <w:t xml:space="preserve"> год в сумме </w:t>
      </w:r>
      <w:r w:rsidR="00F6004A" w:rsidRPr="00E3559F">
        <w:rPr>
          <w:b/>
          <w:sz w:val="28"/>
          <w:szCs w:val="28"/>
        </w:rPr>
        <w:t>3 500,0</w:t>
      </w:r>
      <w:r w:rsidR="00A66E1F" w:rsidRPr="00E3559F">
        <w:rPr>
          <w:sz w:val="28"/>
          <w:szCs w:val="28"/>
        </w:rPr>
        <w:t xml:space="preserve"> тыс. рублей или </w:t>
      </w:r>
      <w:r w:rsidR="00F6004A" w:rsidRPr="00E3559F">
        <w:rPr>
          <w:b/>
          <w:sz w:val="28"/>
          <w:szCs w:val="28"/>
        </w:rPr>
        <w:t>2,0</w:t>
      </w:r>
      <w:r w:rsidR="00DA7BFC" w:rsidRPr="00E3559F">
        <w:rPr>
          <w:b/>
          <w:sz w:val="28"/>
          <w:szCs w:val="28"/>
        </w:rPr>
        <w:t>%</w:t>
      </w:r>
      <w:r w:rsidR="00A66E1F" w:rsidRPr="00E3559F">
        <w:rPr>
          <w:b/>
          <w:sz w:val="28"/>
          <w:szCs w:val="28"/>
        </w:rPr>
        <w:t xml:space="preserve"> </w:t>
      </w:r>
      <w:r w:rsidR="004B7DB6" w:rsidRPr="00E3559F">
        <w:rPr>
          <w:sz w:val="28"/>
          <w:szCs w:val="28"/>
        </w:rPr>
        <w:t>от</w:t>
      </w:r>
      <w:r w:rsidR="00A66E1F" w:rsidRPr="00E3559F">
        <w:rPr>
          <w:sz w:val="28"/>
          <w:szCs w:val="28"/>
        </w:rPr>
        <w:t xml:space="preserve"> общих расход</w:t>
      </w:r>
      <w:r w:rsidR="004B7DB6" w:rsidRPr="00E3559F">
        <w:rPr>
          <w:sz w:val="28"/>
          <w:szCs w:val="28"/>
        </w:rPr>
        <w:t>ов</w:t>
      </w:r>
      <w:r w:rsidR="00A66E1F" w:rsidRPr="00E3559F">
        <w:rPr>
          <w:sz w:val="28"/>
          <w:szCs w:val="28"/>
        </w:rPr>
        <w:t xml:space="preserve"> бюджета </w:t>
      </w:r>
      <w:r w:rsidR="00F6004A" w:rsidRPr="00E3559F">
        <w:rPr>
          <w:sz w:val="28"/>
          <w:szCs w:val="28"/>
        </w:rPr>
        <w:t>городского поселения</w:t>
      </w:r>
      <w:r w:rsidR="00A66E1F" w:rsidRPr="00E3559F">
        <w:rPr>
          <w:sz w:val="28"/>
          <w:szCs w:val="28"/>
        </w:rPr>
        <w:t xml:space="preserve">, что соответствует </w:t>
      </w:r>
      <w:r w:rsidR="00F6004A" w:rsidRPr="00E3559F">
        <w:rPr>
          <w:sz w:val="28"/>
          <w:szCs w:val="28"/>
        </w:rPr>
        <w:t>п.3 ст.</w:t>
      </w:r>
      <w:r w:rsidR="00A66E1F" w:rsidRPr="00E3559F">
        <w:rPr>
          <w:sz w:val="28"/>
          <w:szCs w:val="28"/>
        </w:rPr>
        <w:t xml:space="preserve">81 </w:t>
      </w:r>
      <w:r w:rsidR="00380D57" w:rsidRPr="00E3559F">
        <w:rPr>
          <w:sz w:val="28"/>
          <w:szCs w:val="28"/>
        </w:rPr>
        <w:t>БК РФ</w:t>
      </w:r>
      <w:r w:rsidR="00A66E1F" w:rsidRPr="00E3559F">
        <w:rPr>
          <w:sz w:val="28"/>
          <w:szCs w:val="28"/>
        </w:rPr>
        <w:t>.</w:t>
      </w:r>
    </w:p>
    <w:p w:rsidR="007D5039" w:rsidRPr="00E3559F" w:rsidRDefault="002A75D8" w:rsidP="006F0FD5">
      <w:pPr>
        <w:tabs>
          <w:tab w:val="left" w:pos="720"/>
        </w:tabs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  <w:t xml:space="preserve">Резервный фонд на 2018 год прогнозируется в сумме </w:t>
      </w:r>
      <w:r w:rsidRPr="00E3559F">
        <w:rPr>
          <w:b/>
          <w:sz w:val="28"/>
          <w:szCs w:val="28"/>
        </w:rPr>
        <w:t>3 500,0</w:t>
      </w:r>
      <w:r w:rsidRPr="00E3559F">
        <w:rPr>
          <w:sz w:val="28"/>
          <w:szCs w:val="28"/>
        </w:rPr>
        <w:t xml:space="preserve"> тыс. рублей</w:t>
      </w:r>
      <w:r w:rsidR="00EE665E" w:rsidRPr="00E3559F">
        <w:rPr>
          <w:sz w:val="28"/>
          <w:szCs w:val="28"/>
        </w:rPr>
        <w:t xml:space="preserve"> или </w:t>
      </w:r>
      <w:r w:rsidR="00EE665E" w:rsidRPr="00E3559F">
        <w:rPr>
          <w:b/>
          <w:sz w:val="28"/>
          <w:szCs w:val="28"/>
        </w:rPr>
        <w:t>2,3</w:t>
      </w:r>
      <w:r w:rsidRPr="00E3559F">
        <w:rPr>
          <w:b/>
          <w:sz w:val="28"/>
          <w:szCs w:val="28"/>
        </w:rPr>
        <w:t>%</w:t>
      </w:r>
      <w:r w:rsidRPr="00E3559F">
        <w:rPr>
          <w:sz w:val="28"/>
          <w:szCs w:val="28"/>
        </w:rPr>
        <w:t xml:space="preserve"> от общих расходов бюджета городского поселения</w:t>
      </w:r>
      <w:r w:rsidR="00EE665E" w:rsidRPr="00E3559F">
        <w:rPr>
          <w:sz w:val="28"/>
          <w:szCs w:val="28"/>
        </w:rPr>
        <w:t xml:space="preserve">; на 2019 год прогнозируется в сумме </w:t>
      </w:r>
      <w:r w:rsidR="00EE665E" w:rsidRPr="00E3559F">
        <w:rPr>
          <w:b/>
          <w:sz w:val="28"/>
          <w:szCs w:val="28"/>
        </w:rPr>
        <w:t>3 500,0</w:t>
      </w:r>
      <w:r w:rsidR="00EE665E" w:rsidRPr="00E3559F">
        <w:rPr>
          <w:sz w:val="28"/>
          <w:szCs w:val="28"/>
        </w:rPr>
        <w:t xml:space="preserve"> тыс. рублей или </w:t>
      </w:r>
      <w:r w:rsidR="00EE665E" w:rsidRPr="00E3559F">
        <w:rPr>
          <w:b/>
          <w:sz w:val="28"/>
          <w:szCs w:val="28"/>
        </w:rPr>
        <w:t>2,</w:t>
      </w:r>
      <w:r w:rsidR="0098631C" w:rsidRPr="00E3559F">
        <w:rPr>
          <w:b/>
          <w:sz w:val="28"/>
          <w:szCs w:val="28"/>
        </w:rPr>
        <w:t>0</w:t>
      </w:r>
      <w:r w:rsidR="00EE665E" w:rsidRPr="00E3559F">
        <w:rPr>
          <w:b/>
          <w:sz w:val="28"/>
          <w:szCs w:val="28"/>
        </w:rPr>
        <w:t>%</w:t>
      </w:r>
      <w:r w:rsidR="00EE665E" w:rsidRPr="00E3559F">
        <w:rPr>
          <w:sz w:val="28"/>
          <w:szCs w:val="28"/>
        </w:rPr>
        <w:t xml:space="preserve"> от общих расходов бюджета городского поселения</w:t>
      </w:r>
      <w:r w:rsidR="0098631C" w:rsidRPr="00E3559F">
        <w:rPr>
          <w:sz w:val="28"/>
          <w:szCs w:val="28"/>
        </w:rPr>
        <w:t xml:space="preserve">, </w:t>
      </w:r>
      <w:r w:rsidRPr="00E3559F">
        <w:rPr>
          <w:sz w:val="28"/>
          <w:szCs w:val="28"/>
        </w:rPr>
        <w:t>что соответствует п.3 ст.81 БК РФ.</w:t>
      </w:r>
      <w:r w:rsidR="004D389A" w:rsidRPr="00E3559F">
        <w:rPr>
          <w:sz w:val="28"/>
          <w:szCs w:val="28"/>
        </w:rPr>
        <w:tab/>
      </w:r>
    </w:p>
    <w:p w:rsidR="00F245D4" w:rsidRPr="00E3559F" w:rsidRDefault="00F245D4" w:rsidP="00F245D4">
      <w:pPr>
        <w:tabs>
          <w:tab w:val="left" w:pos="720"/>
        </w:tabs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  <w:t>Объемы бюджетных ассигнований в соответствующих приложениях соответствуют текстовой части проекта решения о бюджете на 201</w:t>
      </w:r>
      <w:r w:rsidR="0098631C" w:rsidRPr="00E3559F">
        <w:rPr>
          <w:sz w:val="28"/>
          <w:szCs w:val="28"/>
        </w:rPr>
        <w:t>7</w:t>
      </w:r>
      <w:r w:rsidRPr="00E3559F">
        <w:rPr>
          <w:sz w:val="28"/>
          <w:szCs w:val="28"/>
        </w:rPr>
        <w:t xml:space="preserve"> год</w:t>
      </w:r>
      <w:r w:rsidR="0098631C" w:rsidRPr="00E3559F">
        <w:rPr>
          <w:sz w:val="28"/>
          <w:szCs w:val="28"/>
        </w:rPr>
        <w:t xml:space="preserve"> и на плановый период 2018 и 2019 годов.</w:t>
      </w:r>
    </w:p>
    <w:p w:rsidR="00584B27" w:rsidRPr="00E3559F" w:rsidRDefault="00584B27" w:rsidP="006B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063C" w:rsidRPr="00E3559F" w:rsidRDefault="00123FB1" w:rsidP="00EA7C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6.</w:t>
      </w:r>
      <w:r w:rsidR="006F0FD5"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Экспертиза соответствия показателей программной части бюджета </w:t>
      </w:r>
      <w:r w:rsidR="002E342D" w:rsidRPr="00E3559F">
        <w:rPr>
          <w:rFonts w:ascii="Times New Roman" w:hAnsi="Times New Roman" w:cs="Times New Roman"/>
          <w:b/>
          <w:sz w:val="28"/>
          <w:szCs w:val="28"/>
        </w:rPr>
        <w:t>Вяземского городского поселения</w:t>
      </w:r>
      <w:r w:rsidRPr="00E3559F">
        <w:rPr>
          <w:rFonts w:ascii="Times New Roman" w:hAnsi="Times New Roman" w:cs="Times New Roman"/>
          <w:b/>
          <w:sz w:val="28"/>
          <w:szCs w:val="28"/>
        </w:rPr>
        <w:t xml:space="preserve"> показателям принятых ранее и вновь принимаемых муниципальных программ</w:t>
      </w:r>
      <w:r w:rsidR="00396A65"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A65" w:rsidRPr="00E3559F">
        <w:rPr>
          <w:rFonts w:ascii="Times New Roman" w:hAnsi="Times New Roman" w:cs="Times New Roman"/>
          <w:b/>
          <w:sz w:val="28"/>
          <w:szCs w:val="28"/>
        </w:rPr>
        <w:t>на 2017 год и на плановый период 2018 и 2019 годов</w:t>
      </w:r>
    </w:p>
    <w:p w:rsidR="00123FB1" w:rsidRPr="00E3559F" w:rsidRDefault="00123FB1" w:rsidP="006F0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52B" w:rsidRPr="00E3559F" w:rsidRDefault="00755206" w:rsidP="00995E7B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Для достижения </w:t>
      </w:r>
      <w:r w:rsidR="002E342D" w:rsidRPr="00E3559F">
        <w:rPr>
          <w:sz w:val="28"/>
          <w:szCs w:val="28"/>
        </w:rPr>
        <w:t>целей,</w:t>
      </w:r>
      <w:r w:rsidRPr="00E3559F">
        <w:rPr>
          <w:sz w:val="28"/>
          <w:szCs w:val="28"/>
        </w:rPr>
        <w:t xml:space="preserve"> </w:t>
      </w:r>
      <w:r w:rsidR="0099433D" w:rsidRPr="00E3559F">
        <w:rPr>
          <w:sz w:val="28"/>
          <w:szCs w:val="28"/>
        </w:rPr>
        <w:t>указанных в основных</w:t>
      </w:r>
      <w:r w:rsidR="00C569DE" w:rsidRPr="00E3559F">
        <w:rPr>
          <w:sz w:val="28"/>
          <w:szCs w:val="28"/>
        </w:rPr>
        <w:t xml:space="preserve"> направления</w:t>
      </w:r>
      <w:r w:rsidR="0099433D" w:rsidRPr="00E3559F">
        <w:rPr>
          <w:sz w:val="28"/>
          <w:szCs w:val="28"/>
        </w:rPr>
        <w:t>х</w:t>
      </w:r>
      <w:r w:rsidR="00C569DE" w:rsidRPr="00E3559F">
        <w:rPr>
          <w:sz w:val="28"/>
          <w:szCs w:val="28"/>
        </w:rPr>
        <w:t xml:space="preserve"> бюджетной </w:t>
      </w:r>
      <w:r w:rsidR="00BC3449" w:rsidRPr="00E3559F">
        <w:rPr>
          <w:sz w:val="28"/>
          <w:szCs w:val="28"/>
        </w:rPr>
        <w:t xml:space="preserve">политики </w:t>
      </w:r>
      <w:r w:rsidR="00C569DE" w:rsidRPr="00E3559F">
        <w:rPr>
          <w:sz w:val="28"/>
          <w:szCs w:val="28"/>
        </w:rPr>
        <w:t xml:space="preserve">и налоговой политики </w:t>
      </w:r>
      <w:r w:rsidR="00995E7B" w:rsidRPr="00E3559F">
        <w:rPr>
          <w:sz w:val="28"/>
          <w:szCs w:val="28"/>
        </w:rPr>
        <w:t>Вяземского городского поселения</w:t>
      </w:r>
      <w:r w:rsidR="00C569DE" w:rsidRPr="00E3559F">
        <w:rPr>
          <w:sz w:val="28"/>
          <w:szCs w:val="28"/>
        </w:rPr>
        <w:t xml:space="preserve"> на 201</w:t>
      </w:r>
      <w:r w:rsidR="00995E7B" w:rsidRPr="00E3559F">
        <w:rPr>
          <w:sz w:val="28"/>
          <w:szCs w:val="28"/>
        </w:rPr>
        <w:t xml:space="preserve">7 год и на плановый период 2018 и 2019 годов </w:t>
      </w:r>
      <w:r w:rsidR="00E91069" w:rsidRPr="00E3559F">
        <w:rPr>
          <w:sz w:val="28"/>
          <w:szCs w:val="28"/>
        </w:rPr>
        <w:t>формирование расходной части бюджета произведено</w:t>
      </w:r>
      <w:r w:rsidR="007324E9" w:rsidRPr="00E3559F">
        <w:rPr>
          <w:sz w:val="28"/>
          <w:szCs w:val="28"/>
        </w:rPr>
        <w:t xml:space="preserve"> в рамках муниципальны</w:t>
      </w:r>
      <w:r w:rsidR="00E53223" w:rsidRPr="00E3559F">
        <w:rPr>
          <w:sz w:val="28"/>
          <w:szCs w:val="28"/>
        </w:rPr>
        <w:t>х</w:t>
      </w:r>
      <w:r w:rsidR="007324E9" w:rsidRPr="00E3559F">
        <w:rPr>
          <w:sz w:val="28"/>
          <w:szCs w:val="28"/>
        </w:rPr>
        <w:t xml:space="preserve"> программ</w:t>
      </w:r>
      <w:r w:rsidR="002407F7" w:rsidRPr="00E3559F">
        <w:rPr>
          <w:sz w:val="28"/>
          <w:szCs w:val="28"/>
        </w:rPr>
        <w:t>.</w:t>
      </w:r>
    </w:p>
    <w:p w:rsidR="00412396" w:rsidRPr="00E3559F" w:rsidRDefault="00412396" w:rsidP="00995E7B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lastRenderedPageBreak/>
        <w:t>На основании распоряжения Администрации муниципального образования «Вяземский район» Смоленской области от 26.09.2016 №346-р</w:t>
      </w:r>
      <w:r w:rsidR="003618F4" w:rsidRPr="00E3559F">
        <w:rPr>
          <w:sz w:val="28"/>
          <w:szCs w:val="28"/>
        </w:rPr>
        <w:t xml:space="preserve"> (с изменениями от 27.10.2016 №394-р</w:t>
      </w:r>
      <w:r w:rsidR="00981D47" w:rsidRPr="00E3559F">
        <w:rPr>
          <w:sz w:val="28"/>
          <w:szCs w:val="28"/>
        </w:rPr>
        <w:t>, от 06.12.2016 №461-р</w:t>
      </w:r>
      <w:r w:rsidR="003618F4" w:rsidRPr="00E3559F">
        <w:rPr>
          <w:sz w:val="28"/>
          <w:szCs w:val="28"/>
        </w:rPr>
        <w:t>) утвержден П</w:t>
      </w:r>
      <w:r w:rsidRPr="00E3559F">
        <w:rPr>
          <w:sz w:val="28"/>
          <w:szCs w:val="28"/>
        </w:rPr>
        <w:t>еречень муниципальных программ Вяземского городского поселения на 2017 год</w:t>
      </w:r>
      <w:r w:rsidR="003618F4" w:rsidRPr="00E3559F">
        <w:rPr>
          <w:sz w:val="28"/>
          <w:szCs w:val="28"/>
        </w:rPr>
        <w:t>.</w:t>
      </w:r>
    </w:p>
    <w:p w:rsidR="00DC0268" w:rsidRPr="00E3559F" w:rsidRDefault="00997537" w:rsidP="0028017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Контрольно-ревизионной комисси</w:t>
      </w:r>
      <w:r w:rsidR="00A45799" w:rsidRPr="00E3559F">
        <w:rPr>
          <w:sz w:val="28"/>
          <w:szCs w:val="28"/>
        </w:rPr>
        <w:t>и</w:t>
      </w:r>
      <w:r w:rsidR="002E342D" w:rsidRPr="00E3559F">
        <w:rPr>
          <w:sz w:val="28"/>
          <w:szCs w:val="28"/>
        </w:rPr>
        <w:t xml:space="preserve"> </w:t>
      </w:r>
      <w:r w:rsidR="00A45799" w:rsidRPr="00E3559F">
        <w:rPr>
          <w:sz w:val="28"/>
          <w:szCs w:val="28"/>
        </w:rPr>
        <w:t xml:space="preserve">предоставлены </w:t>
      </w:r>
      <w:r w:rsidR="00E53223" w:rsidRPr="00E3559F">
        <w:rPr>
          <w:sz w:val="28"/>
          <w:szCs w:val="28"/>
        </w:rPr>
        <w:t xml:space="preserve">проекты </w:t>
      </w:r>
      <w:r w:rsidR="00A45799" w:rsidRPr="00E3559F">
        <w:rPr>
          <w:sz w:val="28"/>
          <w:szCs w:val="28"/>
        </w:rPr>
        <w:t>паспорт</w:t>
      </w:r>
      <w:r w:rsidR="00E53223" w:rsidRPr="00E3559F">
        <w:rPr>
          <w:sz w:val="28"/>
          <w:szCs w:val="28"/>
        </w:rPr>
        <w:t>ов</w:t>
      </w:r>
      <w:r w:rsidR="00A45799" w:rsidRPr="00E3559F">
        <w:rPr>
          <w:sz w:val="28"/>
          <w:szCs w:val="28"/>
        </w:rPr>
        <w:t xml:space="preserve"> </w:t>
      </w:r>
      <w:r w:rsidR="003618F4" w:rsidRPr="00E3559F">
        <w:rPr>
          <w:sz w:val="28"/>
          <w:szCs w:val="28"/>
        </w:rPr>
        <w:t>12</w:t>
      </w:r>
      <w:r w:rsidR="00A45799" w:rsidRPr="00E3559F">
        <w:rPr>
          <w:sz w:val="28"/>
          <w:szCs w:val="28"/>
        </w:rPr>
        <w:t xml:space="preserve"> муниципальных программ. </w:t>
      </w:r>
    </w:p>
    <w:p w:rsidR="005B1EC9" w:rsidRPr="00E3559F" w:rsidRDefault="00E841B4" w:rsidP="00ED45BF">
      <w:pPr>
        <w:jc w:val="both"/>
        <w:rPr>
          <w:sz w:val="28"/>
          <w:szCs w:val="28"/>
        </w:rPr>
      </w:pPr>
      <w:r w:rsidRPr="00E3559F">
        <w:rPr>
          <w:sz w:val="28"/>
          <w:szCs w:val="28"/>
        </w:rPr>
        <w:tab/>
      </w:r>
      <w:r w:rsidR="004D389A" w:rsidRPr="00E3559F">
        <w:rPr>
          <w:sz w:val="28"/>
          <w:szCs w:val="28"/>
        </w:rPr>
        <w:t>Отклонени</w:t>
      </w:r>
      <w:r w:rsidR="005B1EC9" w:rsidRPr="00E3559F">
        <w:rPr>
          <w:sz w:val="28"/>
          <w:szCs w:val="28"/>
        </w:rPr>
        <w:t>я</w:t>
      </w:r>
      <w:r w:rsidR="004D389A" w:rsidRPr="00E3559F">
        <w:rPr>
          <w:sz w:val="28"/>
          <w:szCs w:val="28"/>
        </w:rPr>
        <w:t xml:space="preserve"> планируемых объем</w:t>
      </w:r>
      <w:r w:rsidR="005B1EC9" w:rsidRPr="00E3559F">
        <w:rPr>
          <w:sz w:val="28"/>
          <w:szCs w:val="28"/>
        </w:rPr>
        <w:t>ов</w:t>
      </w:r>
      <w:r w:rsidR="004D389A" w:rsidRPr="00E3559F">
        <w:rPr>
          <w:sz w:val="28"/>
          <w:szCs w:val="28"/>
        </w:rPr>
        <w:t xml:space="preserve"> финансирования </w:t>
      </w:r>
      <w:r w:rsidR="005B1EC9" w:rsidRPr="00E3559F">
        <w:rPr>
          <w:sz w:val="28"/>
          <w:szCs w:val="28"/>
        </w:rPr>
        <w:t xml:space="preserve">в </w:t>
      </w:r>
      <w:r w:rsidR="000C4E42" w:rsidRPr="00E3559F">
        <w:rPr>
          <w:sz w:val="28"/>
          <w:szCs w:val="28"/>
        </w:rPr>
        <w:t xml:space="preserve">проектах </w:t>
      </w:r>
      <w:r w:rsidR="005B1EC9" w:rsidRPr="00E3559F">
        <w:rPr>
          <w:sz w:val="28"/>
          <w:szCs w:val="28"/>
        </w:rPr>
        <w:t>паспорт</w:t>
      </w:r>
      <w:r w:rsidR="000C4E42" w:rsidRPr="00E3559F">
        <w:rPr>
          <w:sz w:val="28"/>
          <w:szCs w:val="28"/>
        </w:rPr>
        <w:t>ов</w:t>
      </w:r>
      <w:r w:rsidR="005B1EC9" w:rsidRPr="00E3559F">
        <w:rPr>
          <w:sz w:val="28"/>
          <w:szCs w:val="28"/>
        </w:rPr>
        <w:t xml:space="preserve"> муниципальных программ от планируемых объемов финансирования указанных в проекте решения о бюджете </w:t>
      </w:r>
      <w:r w:rsidR="000C4E42" w:rsidRPr="00E3559F">
        <w:rPr>
          <w:sz w:val="28"/>
          <w:szCs w:val="28"/>
        </w:rPr>
        <w:t>Вяземского городского поселения</w:t>
      </w:r>
      <w:r w:rsidR="005B1EC9" w:rsidRPr="00E3559F">
        <w:rPr>
          <w:sz w:val="28"/>
          <w:szCs w:val="28"/>
        </w:rPr>
        <w:t xml:space="preserve"> на 201</w:t>
      </w:r>
      <w:r w:rsidR="000C4E42" w:rsidRPr="00E3559F">
        <w:rPr>
          <w:sz w:val="28"/>
          <w:szCs w:val="28"/>
        </w:rPr>
        <w:t>7</w:t>
      </w:r>
      <w:r w:rsidR="003618F4" w:rsidRPr="00E3559F">
        <w:rPr>
          <w:sz w:val="28"/>
          <w:szCs w:val="28"/>
        </w:rPr>
        <w:t xml:space="preserve"> год</w:t>
      </w:r>
      <w:r w:rsidR="005B1EC9" w:rsidRPr="00E3559F">
        <w:rPr>
          <w:sz w:val="28"/>
          <w:szCs w:val="28"/>
        </w:rPr>
        <w:t xml:space="preserve"> </w:t>
      </w:r>
      <w:r w:rsidR="003618F4" w:rsidRPr="00E3559F">
        <w:rPr>
          <w:sz w:val="28"/>
          <w:szCs w:val="28"/>
        </w:rPr>
        <w:t xml:space="preserve">и на плановый период 2018 и 2019 годов </w:t>
      </w:r>
      <w:r w:rsidR="005B1EC9" w:rsidRPr="00E3559F">
        <w:rPr>
          <w:sz w:val="28"/>
          <w:szCs w:val="28"/>
        </w:rPr>
        <w:t>не установлены.</w:t>
      </w:r>
    </w:p>
    <w:p w:rsidR="00E208FA" w:rsidRPr="00E3559F" w:rsidRDefault="00E841B4" w:rsidP="00E208FA">
      <w:pPr>
        <w:ind w:firstLine="708"/>
        <w:jc w:val="both"/>
        <w:rPr>
          <w:color w:val="000000"/>
          <w:sz w:val="28"/>
          <w:szCs w:val="28"/>
        </w:rPr>
      </w:pPr>
      <w:r w:rsidRPr="00E3559F">
        <w:rPr>
          <w:sz w:val="28"/>
          <w:szCs w:val="28"/>
        </w:rPr>
        <w:t>Установлены несоответствия</w:t>
      </w:r>
      <w:r w:rsidR="003618F4" w:rsidRPr="00E3559F">
        <w:rPr>
          <w:sz w:val="28"/>
          <w:szCs w:val="28"/>
        </w:rPr>
        <w:t xml:space="preserve"> в сроках реализации муниципальных программ, указанных в </w:t>
      </w:r>
      <w:r w:rsidR="00E208FA" w:rsidRPr="00E3559F">
        <w:rPr>
          <w:sz w:val="28"/>
          <w:szCs w:val="28"/>
        </w:rPr>
        <w:t xml:space="preserve">проектах </w:t>
      </w:r>
      <w:r w:rsidR="003618F4" w:rsidRPr="00E3559F">
        <w:rPr>
          <w:sz w:val="28"/>
          <w:szCs w:val="28"/>
        </w:rPr>
        <w:t>паспорт</w:t>
      </w:r>
      <w:r w:rsidR="00E208FA" w:rsidRPr="00E3559F">
        <w:rPr>
          <w:sz w:val="28"/>
          <w:szCs w:val="28"/>
        </w:rPr>
        <w:t>ов</w:t>
      </w:r>
      <w:r w:rsidR="003618F4" w:rsidRPr="00E3559F">
        <w:rPr>
          <w:sz w:val="28"/>
          <w:szCs w:val="28"/>
        </w:rPr>
        <w:t xml:space="preserve"> муниципальных программ, в приложениях к проекту бюджета и в Перечне муниципальных программ, утвержденн</w:t>
      </w:r>
      <w:r w:rsidR="00E208FA" w:rsidRPr="00E3559F">
        <w:rPr>
          <w:sz w:val="28"/>
          <w:szCs w:val="28"/>
        </w:rPr>
        <w:t>о</w:t>
      </w:r>
      <w:r w:rsidR="003618F4" w:rsidRPr="00E3559F">
        <w:rPr>
          <w:sz w:val="28"/>
          <w:szCs w:val="28"/>
        </w:rPr>
        <w:t>м распоряжением от 27.10.2016 №346-р</w:t>
      </w:r>
      <w:r w:rsidR="00E208FA" w:rsidRPr="00E3559F">
        <w:rPr>
          <w:sz w:val="28"/>
          <w:szCs w:val="28"/>
        </w:rPr>
        <w:t xml:space="preserve">, а именно: </w:t>
      </w:r>
      <w:r w:rsidR="00B657B7" w:rsidRPr="00E3559F">
        <w:rPr>
          <w:color w:val="000000"/>
          <w:sz w:val="28"/>
          <w:szCs w:val="28"/>
        </w:rPr>
        <w:t>в приложениях к проекту решения о бюджете</w:t>
      </w:r>
      <w:r w:rsidR="00E208FA" w:rsidRPr="00E3559F">
        <w:rPr>
          <w:color w:val="000000"/>
          <w:sz w:val="28"/>
          <w:szCs w:val="28"/>
        </w:rPr>
        <w:t>, в проектах паспортов муниципальных программ</w:t>
      </w:r>
      <w:r w:rsidR="00B657B7" w:rsidRPr="00E3559F">
        <w:rPr>
          <w:color w:val="000000"/>
          <w:sz w:val="28"/>
          <w:szCs w:val="28"/>
        </w:rPr>
        <w:t xml:space="preserve"> указан срок реализации 201</w:t>
      </w:r>
      <w:r w:rsidR="00E208FA" w:rsidRPr="00E3559F">
        <w:rPr>
          <w:color w:val="000000"/>
          <w:sz w:val="28"/>
          <w:szCs w:val="28"/>
        </w:rPr>
        <w:t>5</w:t>
      </w:r>
      <w:r w:rsidR="00B657B7" w:rsidRPr="00E3559F">
        <w:rPr>
          <w:color w:val="000000"/>
          <w:sz w:val="28"/>
          <w:szCs w:val="28"/>
        </w:rPr>
        <w:t>-20</w:t>
      </w:r>
      <w:r w:rsidR="00E208FA" w:rsidRPr="00E3559F">
        <w:rPr>
          <w:color w:val="000000"/>
          <w:sz w:val="28"/>
          <w:szCs w:val="28"/>
        </w:rPr>
        <w:t>20</w:t>
      </w:r>
      <w:r w:rsidR="00B657B7" w:rsidRPr="00E3559F">
        <w:rPr>
          <w:color w:val="000000"/>
          <w:sz w:val="28"/>
          <w:szCs w:val="28"/>
        </w:rPr>
        <w:t xml:space="preserve"> годы, </w:t>
      </w:r>
      <w:r w:rsidR="00E208FA" w:rsidRPr="00E3559F">
        <w:rPr>
          <w:color w:val="000000"/>
          <w:sz w:val="28"/>
          <w:szCs w:val="28"/>
        </w:rPr>
        <w:t>р</w:t>
      </w:r>
      <w:r w:rsidR="00B657B7" w:rsidRPr="00E3559F">
        <w:rPr>
          <w:color w:val="000000"/>
          <w:sz w:val="28"/>
          <w:szCs w:val="28"/>
        </w:rPr>
        <w:t xml:space="preserve">аспоряжением Администрации </w:t>
      </w:r>
      <w:r w:rsidR="00E208FA" w:rsidRPr="00E3559F">
        <w:rPr>
          <w:color w:val="000000"/>
          <w:sz w:val="28"/>
          <w:szCs w:val="28"/>
        </w:rPr>
        <w:t xml:space="preserve">от 27.10.2016 №346-р </w:t>
      </w:r>
      <w:r w:rsidR="00B657B7" w:rsidRPr="00E3559F">
        <w:rPr>
          <w:color w:val="000000"/>
          <w:sz w:val="28"/>
          <w:szCs w:val="28"/>
        </w:rPr>
        <w:t xml:space="preserve">утвержден срок реализации </w:t>
      </w:r>
      <w:r w:rsidR="00E208FA" w:rsidRPr="00E3559F">
        <w:rPr>
          <w:color w:val="000000"/>
          <w:sz w:val="28"/>
          <w:szCs w:val="28"/>
        </w:rPr>
        <w:t xml:space="preserve">муниципальных программ </w:t>
      </w:r>
      <w:r w:rsidR="00B657B7" w:rsidRPr="00E3559F">
        <w:rPr>
          <w:color w:val="000000"/>
          <w:sz w:val="28"/>
          <w:szCs w:val="28"/>
        </w:rPr>
        <w:t>2015-2017 годы</w:t>
      </w:r>
      <w:r w:rsidR="00E208FA" w:rsidRPr="00E3559F">
        <w:rPr>
          <w:color w:val="000000"/>
          <w:sz w:val="28"/>
          <w:szCs w:val="28"/>
        </w:rPr>
        <w:t>.</w:t>
      </w:r>
    </w:p>
    <w:p w:rsidR="008B34C4" w:rsidRPr="00E3559F" w:rsidRDefault="008B34C4" w:rsidP="00EE5AB5">
      <w:pPr>
        <w:ind w:firstLine="708"/>
        <w:jc w:val="both"/>
        <w:rPr>
          <w:color w:val="000000"/>
          <w:sz w:val="28"/>
          <w:szCs w:val="28"/>
        </w:rPr>
      </w:pPr>
      <w:r w:rsidRPr="00E3559F">
        <w:rPr>
          <w:color w:val="000000"/>
          <w:sz w:val="28"/>
          <w:szCs w:val="28"/>
        </w:rPr>
        <w:t xml:space="preserve">В п.2.5 Порядка </w:t>
      </w:r>
      <w:r w:rsidR="00EE5AB5" w:rsidRPr="00E3559F">
        <w:rPr>
          <w:color w:val="000000"/>
          <w:sz w:val="28"/>
          <w:szCs w:val="28"/>
        </w:rPr>
        <w:t xml:space="preserve">рассмотрения Советом депутатов Вяземского городского поселения Вяземского района Смоленской области проектов муниципальных программ муниципального образования Вяземского городского поселения Вяземского района Смоленской области и предложений о внесении изменений в муниципальные программы муниципального образования Вяземского городского поселения Вяземского района Смоленской области, </w:t>
      </w:r>
      <w:r w:rsidR="00EE5AB5" w:rsidRPr="00E3559F">
        <w:rPr>
          <w:color w:val="000000"/>
          <w:sz w:val="28"/>
          <w:szCs w:val="28"/>
        </w:rPr>
        <w:t>утверждённого</w:t>
      </w:r>
      <w:r w:rsidR="00EE5AB5" w:rsidRPr="00E3559F">
        <w:rPr>
          <w:color w:val="000000"/>
          <w:sz w:val="28"/>
          <w:szCs w:val="28"/>
        </w:rPr>
        <w:t xml:space="preserve"> решением Совета депутатов Вяземского городского поселения Вяземского района Смоленской области от 15.11.2016 </w:t>
      </w:r>
      <w:r w:rsidR="00EE5AB5" w:rsidRPr="00E3559F">
        <w:rPr>
          <w:color w:val="000000"/>
          <w:sz w:val="28"/>
          <w:szCs w:val="28"/>
        </w:rPr>
        <w:t xml:space="preserve">№78 (далее по тексту – Порядок), </w:t>
      </w:r>
      <w:r w:rsidRPr="00E3559F">
        <w:rPr>
          <w:color w:val="000000"/>
          <w:sz w:val="28"/>
          <w:szCs w:val="28"/>
        </w:rPr>
        <w:t>указано, что проекты муниципальных программ представляются в Совет депутатов не позднее тридцати дней до дня внесения в Совет депутатов проекта решения о бюджете муниципального образования Вяземского городского поселения Вяземского района Смоленской области на очередной финансовый год и плановый период.</w:t>
      </w:r>
    </w:p>
    <w:p w:rsidR="008B34C4" w:rsidRPr="00E3559F" w:rsidRDefault="008B34C4" w:rsidP="00E208FA">
      <w:pPr>
        <w:ind w:firstLine="708"/>
        <w:jc w:val="both"/>
        <w:rPr>
          <w:color w:val="000000"/>
          <w:sz w:val="28"/>
          <w:szCs w:val="28"/>
        </w:rPr>
      </w:pPr>
      <w:r w:rsidRPr="00E3559F">
        <w:rPr>
          <w:color w:val="000000"/>
          <w:sz w:val="28"/>
          <w:szCs w:val="28"/>
        </w:rPr>
        <w:t>В нарушение п.2.5 Порядка проекты муниципальных программ представлены в Совет депутатов одновременно с проектом решения о бюджете Вяземского городского поселения на 2017 год и на плановый период 2018 и 2019 годов.</w:t>
      </w:r>
    </w:p>
    <w:p w:rsidR="00CA6EFB" w:rsidRPr="00E3559F" w:rsidRDefault="00D92F44" w:rsidP="00B53303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6152B" w:rsidRPr="00E3559F">
        <w:rPr>
          <w:sz w:val="28"/>
          <w:szCs w:val="28"/>
        </w:rPr>
        <w:t xml:space="preserve">на 2017 год и на плановый период 2018 и 2019 годов </w:t>
      </w:r>
      <w:r w:rsidRPr="00E3559F">
        <w:rPr>
          <w:sz w:val="28"/>
          <w:szCs w:val="28"/>
        </w:rPr>
        <w:t xml:space="preserve">представлен в таблице: </w:t>
      </w:r>
    </w:p>
    <w:p w:rsidR="00D92F44" w:rsidRDefault="00D92F44" w:rsidP="00D92F44">
      <w:pPr>
        <w:ind w:firstLine="708"/>
        <w:jc w:val="right"/>
      </w:pPr>
      <w:r>
        <w:t>тыс. рублей</w:t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677"/>
        <w:gridCol w:w="4540"/>
        <w:gridCol w:w="1400"/>
        <w:gridCol w:w="1540"/>
        <w:gridCol w:w="1440"/>
      </w:tblGrid>
      <w:tr w:rsidR="00CA6EFB" w:rsidRPr="00CA6EFB" w:rsidTr="00CA6EF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>Прогноз на 2017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center"/>
              <w:rPr>
                <w:b/>
                <w:bCs/>
                <w:sz w:val="20"/>
                <w:szCs w:val="20"/>
              </w:rPr>
            </w:pPr>
            <w:r w:rsidRPr="002B0FBB">
              <w:rPr>
                <w:b/>
                <w:bCs/>
                <w:sz w:val="20"/>
                <w:szCs w:val="20"/>
              </w:rPr>
              <w:t>Прогноз 2018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center"/>
              <w:rPr>
                <w:b/>
                <w:bCs/>
                <w:sz w:val="20"/>
                <w:szCs w:val="20"/>
              </w:rPr>
            </w:pPr>
            <w:r w:rsidRPr="002B0FBB">
              <w:rPr>
                <w:b/>
                <w:bCs/>
                <w:sz w:val="20"/>
                <w:szCs w:val="20"/>
              </w:rPr>
              <w:t>Прогноз 2019 год</w:t>
            </w:r>
          </w:p>
        </w:tc>
      </w:tr>
      <w:tr w:rsidR="00CA6EFB" w:rsidRPr="00CA6EFB" w:rsidTr="002B0FBB">
        <w:trPr>
          <w:trHeight w:val="8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300,0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300,0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300,0   </w:t>
            </w:r>
          </w:p>
        </w:tc>
      </w:tr>
      <w:tr w:rsidR="00CA6EFB" w:rsidRPr="00CA6EFB" w:rsidTr="002B0FBB">
        <w:trPr>
          <w:trHeight w:val="9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57 800,1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37 800,1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37 800,1   </w:t>
            </w:r>
          </w:p>
        </w:tc>
      </w:tr>
      <w:tr w:rsidR="00CA6EFB" w:rsidRPr="00CA6EFB" w:rsidTr="002B0FBB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31 860,1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11 365,0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11 365,0   </w:t>
            </w:r>
          </w:p>
        </w:tc>
      </w:tr>
      <w:tr w:rsidR="00CA6EFB" w:rsidRPr="00CA6EFB" w:rsidTr="002B0FBB">
        <w:trPr>
          <w:trHeight w:val="7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40 300,0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33 637,0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33 637,0   </w:t>
            </w:r>
          </w:p>
        </w:tc>
      </w:tr>
      <w:tr w:rsidR="00CA6EFB" w:rsidRPr="00CA6EFB" w:rsidTr="002B0FBB">
        <w:trPr>
          <w:trHeight w:val="1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3 025,9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1 000,0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1 000,0   </w:t>
            </w:r>
          </w:p>
        </w:tc>
      </w:tr>
      <w:tr w:rsidR="00CA6EFB" w:rsidRPr="00CA6EFB" w:rsidTr="002B0FBB">
        <w:trPr>
          <w:trHeight w:val="8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19 096,0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20 050,8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21 015,7   </w:t>
            </w:r>
          </w:p>
        </w:tc>
      </w:tr>
      <w:tr w:rsidR="00CA6EFB" w:rsidRPr="00CA6EFB" w:rsidTr="002B0FBB">
        <w:trPr>
          <w:trHeight w:val="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2 500,0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2 400,0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2 300,0   </w:t>
            </w:r>
          </w:p>
        </w:tc>
      </w:tr>
      <w:tr w:rsidR="00CA6EFB" w:rsidRPr="00CA6EFB" w:rsidTr="002B0FBB">
        <w:trPr>
          <w:trHeight w:val="8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550,0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880,0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968,0   </w:t>
            </w:r>
          </w:p>
        </w:tc>
      </w:tr>
      <w:tr w:rsidR="00CA6EFB" w:rsidRPr="00CA6EFB" w:rsidTr="002B0FBB">
        <w:trPr>
          <w:trHeight w:val="3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«Вязьма-город воинской славы» а 2015-2020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2 073,0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2 398,7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2 190,0   </w:t>
            </w:r>
          </w:p>
        </w:tc>
      </w:tr>
      <w:tr w:rsidR="00CA6EFB" w:rsidRPr="00CA6EFB" w:rsidTr="002B0FBB">
        <w:trPr>
          <w:trHeight w:val="7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1 113,8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1 113,8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1 113,8   </w:t>
            </w:r>
          </w:p>
        </w:tc>
      </w:tr>
      <w:tr w:rsidR="00CA6EFB" w:rsidRPr="00CA6EFB" w:rsidTr="002B0FBB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2 960,0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4 400,0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5 600,0   </w:t>
            </w:r>
          </w:p>
        </w:tc>
      </w:tr>
      <w:tr w:rsidR="00CA6EFB" w:rsidRPr="00CA6EFB" w:rsidTr="002B0FBB">
        <w:trPr>
          <w:trHeight w:val="7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both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1 000,0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1 050,0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1 102,0   </w:t>
            </w:r>
          </w:p>
        </w:tc>
      </w:tr>
      <w:tr w:rsidR="00CA6EFB" w:rsidRPr="00CA6EFB" w:rsidTr="002B0FBB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162 578,9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  116 395,4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118 391,6   </w:t>
            </w:r>
          </w:p>
        </w:tc>
      </w:tr>
      <w:tr w:rsidR="00CA6EFB" w:rsidRPr="00CA6EFB" w:rsidTr="002B0FBB">
        <w:trPr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16152B" w:rsidRDefault="00CA6EFB" w:rsidP="00CA6EFB">
            <w:pPr>
              <w:rPr>
                <w:b/>
                <w:color w:val="000000"/>
                <w:sz w:val="20"/>
                <w:szCs w:val="20"/>
              </w:rPr>
            </w:pPr>
            <w:r w:rsidRPr="0016152B">
              <w:rPr>
                <w:b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A6EFB" w:rsidRPr="00CA6EFB" w:rsidTr="002B0FBB">
        <w:trPr>
          <w:trHeight w:val="5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2 105,0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2 105,0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2 105,0   </w:t>
            </w:r>
          </w:p>
        </w:tc>
      </w:tr>
      <w:tr w:rsidR="00CA6EFB" w:rsidRPr="00CA6EFB" w:rsidTr="002B0F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25,8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  25,8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25,8   </w:t>
            </w:r>
          </w:p>
        </w:tc>
      </w:tr>
      <w:tr w:rsidR="00CA6EFB" w:rsidRPr="00CA6EFB" w:rsidTr="002B0FBB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2 313,0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2 313,0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2 313,0   </w:t>
            </w:r>
          </w:p>
        </w:tc>
      </w:tr>
      <w:tr w:rsidR="00CA6EFB" w:rsidRPr="00CA6EFB" w:rsidTr="002B0FBB">
        <w:trPr>
          <w:trHeight w:val="6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Межбюджетные трансферты на полномочия по социальным выплатам молодым семьям за счет средств Вяземского </w:t>
            </w:r>
            <w:r w:rsidR="002B0FBB" w:rsidRPr="002B0FBB">
              <w:rPr>
                <w:color w:val="000000"/>
                <w:sz w:val="20"/>
                <w:szCs w:val="20"/>
              </w:rPr>
              <w:t>городского</w:t>
            </w:r>
            <w:r w:rsidRPr="002B0FBB">
              <w:rPr>
                <w:color w:val="000000"/>
                <w:sz w:val="20"/>
                <w:szCs w:val="20"/>
              </w:rPr>
              <w:t xml:space="preserve">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2 000,0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2 000,0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2 000,0   </w:t>
            </w:r>
          </w:p>
        </w:tc>
      </w:tr>
      <w:tr w:rsidR="00CA6EFB" w:rsidRPr="00CA6EFB" w:rsidTr="002B0FBB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1 500,0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1 500,0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1 500,0   </w:t>
            </w:r>
          </w:p>
        </w:tc>
      </w:tr>
      <w:tr w:rsidR="00CA6EFB" w:rsidRPr="00CA6EFB" w:rsidTr="002B0FBB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3 500,0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3 500,0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3 500,0   </w:t>
            </w:r>
          </w:p>
        </w:tc>
      </w:tr>
      <w:tr w:rsidR="00CA6EFB" w:rsidRPr="00CA6EFB" w:rsidTr="002B0FB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Расходы на исполнение </w:t>
            </w:r>
            <w:r w:rsidR="002B0FBB" w:rsidRPr="002B0FBB">
              <w:rPr>
                <w:color w:val="000000"/>
                <w:sz w:val="20"/>
                <w:szCs w:val="20"/>
              </w:rPr>
              <w:t>судебных</w:t>
            </w:r>
            <w:r w:rsidRPr="002B0FBB">
              <w:rPr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3 000,0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25 119,8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45 054,7   </w:t>
            </w:r>
          </w:p>
        </w:tc>
      </w:tr>
      <w:tr w:rsidR="00CA6EFB" w:rsidRPr="00CA6EFB" w:rsidTr="002B0FBB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1 617,0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1 541,0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41,0   </w:t>
            </w:r>
          </w:p>
        </w:tc>
      </w:tr>
      <w:tr w:rsidR="00CA6EFB" w:rsidRPr="00CA6EFB" w:rsidTr="002B0FBB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135,0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135,0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135,0   </w:t>
            </w:r>
          </w:p>
        </w:tc>
      </w:tr>
      <w:tr w:rsidR="00CA6EFB" w:rsidRPr="00CA6EFB" w:rsidTr="002B0FBB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351,7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  402,0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 xml:space="preserve">          402,0   </w:t>
            </w:r>
          </w:p>
        </w:tc>
      </w:tr>
      <w:tr w:rsidR="00CA6EFB" w:rsidRPr="00CA6EFB" w:rsidTr="002B0FBB">
        <w:trPr>
          <w:trHeight w:val="1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  16 547,5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    38 641,6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  57 076,5   </w:t>
            </w:r>
          </w:p>
        </w:tc>
      </w:tr>
      <w:tr w:rsidR="00CA6EFB" w:rsidRPr="00CA6EFB" w:rsidTr="002B0FBB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FB" w:rsidRPr="002B0FBB" w:rsidRDefault="00CA6EFB" w:rsidP="00CA6EFB">
            <w:pPr>
              <w:rPr>
                <w:color w:val="000000"/>
                <w:sz w:val="20"/>
                <w:szCs w:val="20"/>
              </w:rPr>
            </w:pPr>
            <w:r w:rsidRPr="002B0F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EFB" w:rsidRPr="002B0FBB" w:rsidRDefault="00CA6EFB" w:rsidP="00CA6E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179 126,4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  155 037,0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EFB" w:rsidRPr="002B0FBB" w:rsidRDefault="00CA6EFB" w:rsidP="00CA6E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B0FBB">
              <w:rPr>
                <w:b/>
                <w:bCs/>
                <w:color w:val="000000"/>
                <w:sz w:val="20"/>
                <w:szCs w:val="20"/>
              </w:rPr>
              <w:t xml:space="preserve">   175 468,1   </w:t>
            </w:r>
          </w:p>
        </w:tc>
      </w:tr>
    </w:tbl>
    <w:p w:rsidR="00CA6EFB" w:rsidRPr="00B53303" w:rsidRDefault="00CA6EFB" w:rsidP="00B53303">
      <w:pPr>
        <w:ind w:firstLine="708"/>
        <w:jc w:val="both"/>
        <w:rPr>
          <w:color w:val="000000"/>
        </w:rPr>
      </w:pPr>
    </w:p>
    <w:p w:rsidR="0016152B" w:rsidRPr="00E3559F" w:rsidRDefault="0016152B" w:rsidP="0016152B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Объем программных расходов в 2017 году составит </w:t>
      </w:r>
      <w:r w:rsidRPr="00E3559F">
        <w:rPr>
          <w:b/>
          <w:sz w:val="28"/>
          <w:szCs w:val="28"/>
        </w:rPr>
        <w:t>162 578,9</w:t>
      </w:r>
      <w:r w:rsidRPr="00E3559F">
        <w:rPr>
          <w:sz w:val="28"/>
          <w:szCs w:val="28"/>
        </w:rPr>
        <w:t xml:space="preserve"> тыс. рублей или </w:t>
      </w:r>
      <w:r w:rsidRPr="00E3559F">
        <w:rPr>
          <w:b/>
          <w:sz w:val="28"/>
          <w:szCs w:val="28"/>
        </w:rPr>
        <w:t>90,8%</w:t>
      </w:r>
      <w:r w:rsidRPr="00E3559F">
        <w:rPr>
          <w:sz w:val="28"/>
          <w:szCs w:val="28"/>
        </w:rPr>
        <w:t xml:space="preserve"> прогнозируемых расходов бюджета на 2017 год.</w:t>
      </w:r>
    </w:p>
    <w:p w:rsidR="0016152B" w:rsidRPr="00E3559F" w:rsidRDefault="0016152B" w:rsidP="0016152B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Объем программных расходов в 2018 году составит </w:t>
      </w:r>
      <w:r w:rsidRPr="00E3559F">
        <w:rPr>
          <w:b/>
          <w:sz w:val="28"/>
          <w:szCs w:val="28"/>
        </w:rPr>
        <w:t>116 395,4</w:t>
      </w:r>
      <w:r w:rsidRPr="00E3559F">
        <w:rPr>
          <w:sz w:val="28"/>
          <w:szCs w:val="28"/>
        </w:rPr>
        <w:t xml:space="preserve"> тыс. рублей или </w:t>
      </w:r>
      <w:r w:rsidRPr="00E3559F">
        <w:rPr>
          <w:b/>
          <w:sz w:val="28"/>
          <w:szCs w:val="28"/>
        </w:rPr>
        <w:t>75,1%</w:t>
      </w:r>
      <w:r w:rsidRPr="00E3559F">
        <w:rPr>
          <w:sz w:val="28"/>
          <w:szCs w:val="28"/>
        </w:rPr>
        <w:t xml:space="preserve"> прогнозируемых расходов бюджета на 201</w:t>
      </w:r>
      <w:r w:rsidR="00BF1050" w:rsidRPr="00E3559F">
        <w:rPr>
          <w:sz w:val="28"/>
          <w:szCs w:val="28"/>
        </w:rPr>
        <w:t>8</w:t>
      </w:r>
      <w:r w:rsidRPr="00E3559F">
        <w:rPr>
          <w:sz w:val="28"/>
          <w:szCs w:val="28"/>
        </w:rPr>
        <w:t xml:space="preserve"> год.</w:t>
      </w:r>
    </w:p>
    <w:p w:rsidR="00BF1050" w:rsidRPr="00E3559F" w:rsidRDefault="00BF1050" w:rsidP="00BF1050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Объем программных расходов в 2019 году составит </w:t>
      </w:r>
      <w:r w:rsidRPr="00E3559F">
        <w:rPr>
          <w:b/>
          <w:sz w:val="28"/>
          <w:szCs w:val="28"/>
        </w:rPr>
        <w:t>118 391,6</w:t>
      </w:r>
      <w:r w:rsidRPr="00E3559F">
        <w:rPr>
          <w:sz w:val="28"/>
          <w:szCs w:val="28"/>
        </w:rPr>
        <w:t xml:space="preserve"> тыс. рублей или </w:t>
      </w:r>
      <w:r w:rsidRPr="00E3559F">
        <w:rPr>
          <w:b/>
          <w:sz w:val="28"/>
          <w:szCs w:val="28"/>
        </w:rPr>
        <w:t>67,5%</w:t>
      </w:r>
      <w:r w:rsidRPr="00E3559F">
        <w:rPr>
          <w:sz w:val="28"/>
          <w:szCs w:val="28"/>
        </w:rPr>
        <w:t xml:space="preserve"> прогнозируемых расходов бюджета на 2019 год.</w:t>
      </w:r>
    </w:p>
    <w:p w:rsidR="004355CA" w:rsidRPr="00E3559F" w:rsidRDefault="004355CA" w:rsidP="004355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2018 году планируется с уменьшением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28,4%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(-</w:t>
      </w:r>
      <w:r w:rsidRPr="00E3559F">
        <w:rPr>
          <w:rFonts w:ascii="Times New Roman" w:hAnsi="Times New Roman" w:cs="Times New Roman"/>
          <w:b/>
          <w:sz w:val="28"/>
          <w:szCs w:val="28"/>
        </w:rPr>
        <w:t>46 183,5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рублей), в 2019 году с увеличением к прогнозу 2018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1 996,2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433BC" w:rsidRPr="00E3559F" w:rsidRDefault="000433BC" w:rsidP="004355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Уменьшение объема программных расходов связано с ростом непрограммных расходов.</w:t>
      </w:r>
    </w:p>
    <w:p w:rsidR="004355CA" w:rsidRPr="00E3559F" w:rsidRDefault="004355CA" w:rsidP="004355CA">
      <w:pPr>
        <w:ind w:firstLine="708"/>
        <w:jc w:val="both"/>
        <w:rPr>
          <w:sz w:val="28"/>
          <w:szCs w:val="28"/>
        </w:rPr>
      </w:pPr>
      <w:r w:rsidRPr="00E3559F">
        <w:rPr>
          <w:color w:val="0A0A0A"/>
          <w:sz w:val="28"/>
          <w:szCs w:val="28"/>
        </w:rPr>
        <w:t>Н</w:t>
      </w:r>
      <w:r w:rsidRPr="00E3559F">
        <w:rPr>
          <w:sz w:val="28"/>
          <w:szCs w:val="28"/>
        </w:rPr>
        <w:t xml:space="preserve">епрограммные расходы в 2017 году составят </w:t>
      </w:r>
      <w:r w:rsidRPr="00E3559F">
        <w:rPr>
          <w:b/>
          <w:sz w:val="28"/>
          <w:szCs w:val="28"/>
        </w:rPr>
        <w:t>9,2%</w:t>
      </w:r>
      <w:r w:rsidRPr="00E3559F">
        <w:rPr>
          <w:sz w:val="28"/>
          <w:szCs w:val="28"/>
        </w:rPr>
        <w:t xml:space="preserve"> или </w:t>
      </w:r>
      <w:r w:rsidRPr="00E3559F">
        <w:rPr>
          <w:b/>
          <w:sz w:val="28"/>
          <w:szCs w:val="28"/>
        </w:rPr>
        <w:t>16 547,5</w:t>
      </w:r>
      <w:r w:rsidRPr="00E3559F">
        <w:rPr>
          <w:sz w:val="28"/>
          <w:szCs w:val="28"/>
        </w:rPr>
        <w:t xml:space="preserve"> тыс. рублей в общей структуре расходов бюджета городского поселения.</w:t>
      </w:r>
    </w:p>
    <w:p w:rsidR="004355CA" w:rsidRPr="00E3559F" w:rsidRDefault="004355CA" w:rsidP="004355CA">
      <w:pPr>
        <w:ind w:firstLine="708"/>
        <w:jc w:val="both"/>
        <w:rPr>
          <w:sz w:val="28"/>
          <w:szCs w:val="28"/>
        </w:rPr>
      </w:pPr>
      <w:r w:rsidRPr="00E3559F">
        <w:rPr>
          <w:color w:val="0A0A0A"/>
          <w:sz w:val="28"/>
          <w:szCs w:val="28"/>
        </w:rPr>
        <w:t>Н</w:t>
      </w:r>
      <w:r w:rsidRPr="00E3559F">
        <w:rPr>
          <w:sz w:val="28"/>
          <w:szCs w:val="28"/>
        </w:rPr>
        <w:t xml:space="preserve">епрограммные расходы в 2018 году составят </w:t>
      </w:r>
      <w:r w:rsidRPr="00E3559F">
        <w:rPr>
          <w:b/>
          <w:sz w:val="28"/>
          <w:szCs w:val="28"/>
        </w:rPr>
        <w:t>24,9%</w:t>
      </w:r>
      <w:r w:rsidRPr="00E3559F">
        <w:rPr>
          <w:sz w:val="28"/>
          <w:szCs w:val="28"/>
        </w:rPr>
        <w:t xml:space="preserve"> или </w:t>
      </w:r>
      <w:r w:rsidRPr="00E3559F">
        <w:rPr>
          <w:b/>
          <w:sz w:val="28"/>
          <w:szCs w:val="28"/>
        </w:rPr>
        <w:t>38 641,6</w:t>
      </w:r>
      <w:r w:rsidRPr="00E3559F">
        <w:rPr>
          <w:sz w:val="28"/>
          <w:szCs w:val="28"/>
        </w:rPr>
        <w:t xml:space="preserve"> тыс. рублей в общей структуре расходов бюджета городского поселения.</w:t>
      </w:r>
    </w:p>
    <w:p w:rsidR="004355CA" w:rsidRPr="00E3559F" w:rsidRDefault="004355CA" w:rsidP="004355CA">
      <w:pPr>
        <w:ind w:firstLine="708"/>
        <w:jc w:val="both"/>
        <w:rPr>
          <w:sz w:val="28"/>
          <w:szCs w:val="28"/>
        </w:rPr>
      </w:pPr>
      <w:r w:rsidRPr="00E3559F">
        <w:rPr>
          <w:color w:val="0A0A0A"/>
          <w:sz w:val="28"/>
          <w:szCs w:val="28"/>
        </w:rPr>
        <w:t>Н</w:t>
      </w:r>
      <w:r w:rsidRPr="00E3559F">
        <w:rPr>
          <w:sz w:val="28"/>
          <w:szCs w:val="28"/>
        </w:rPr>
        <w:t xml:space="preserve">епрограммные расходы в 2019 году составят </w:t>
      </w:r>
      <w:r w:rsidRPr="00E3559F">
        <w:rPr>
          <w:b/>
          <w:sz w:val="28"/>
          <w:szCs w:val="28"/>
        </w:rPr>
        <w:t>32,5%</w:t>
      </w:r>
      <w:r w:rsidRPr="00E3559F">
        <w:rPr>
          <w:sz w:val="28"/>
          <w:szCs w:val="28"/>
        </w:rPr>
        <w:t xml:space="preserve"> или </w:t>
      </w:r>
      <w:r w:rsidRPr="00E3559F">
        <w:rPr>
          <w:b/>
          <w:sz w:val="28"/>
          <w:szCs w:val="28"/>
        </w:rPr>
        <w:t xml:space="preserve">57 076,5 </w:t>
      </w:r>
      <w:r w:rsidRPr="00E3559F">
        <w:rPr>
          <w:sz w:val="28"/>
          <w:szCs w:val="28"/>
        </w:rPr>
        <w:t>тыс. рублей в общей структуре расходов бюджета городского поселения.</w:t>
      </w:r>
    </w:p>
    <w:p w:rsidR="004355CA" w:rsidRPr="00E3559F" w:rsidRDefault="004355CA" w:rsidP="004355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Объем непрограммных расходов в 2018 году планируется с увеличением к прогнозу 2017 года на </w:t>
      </w:r>
      <w:r w:rsidRPr="00E3559F">
        <w:rPr>
          <w:rFonts w:ascii="Times New Roman" w:hAnsi="Times New Roman" w:cs="Times New Roman"/>
          <w:b/>
          <w:sz w:val="28"/>
          <w:szCs w:val="28"/>
        </w:rPr>
        <w:t>133,5%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Pr="00E3559F">
        <w:rPr>
          <w:rFonts w:ascii="Times New Roman" w:hAnsi="Times New Roman" w:cs="Times New Roman"/>
          <w:b/>
          <w:sz w:val="28"/>
          <w:szCs w:val="28"/>
        </w:rPr>
        <w:t>22 094,1</w:t>
      </w:r>
      <w:r w:rsidR="00396A65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="000433BC" w:rsidRPr="00E3559F">
        <w:rPr>
          <w:rFonts w:ascii="Times New Roman" w:hAnsi="Times New Roman" w:cs="Times New Roman"/>
          <w:b/>
          <w:sz w:val="28"/>
          <w:szCs w:val="28"/>
        </w:rPr>
        <w:t>47</w:t>
      </w:r>
      <w:r w:rsidRPr="00E3559F">
        <w:rPr>
          <w:rFonts w:ascii="Times New Roman" w:hAnsi="Times New Roman" w:cs="Times New Roman"/>
          <w:b/>
          <w:sz w:val="28"/>
          <w:szCs w:val="28"/>
        </w:rPr>
        <w:t>,7%</w:t>
      </w:r>
      <w:r w:rsidRPr="00E3559F">
        <w:rPr>
          <w:rFonts w:ascii="Times New Roman" w:hAnsi="Times New Roman" w:cs="Times New Roman"/>
          <w:sz w:val="28"/>
          <w:szCs w:val="28"/>
        </w:rPr>
        <w:t xml:space="preserve"> (</w:t>
      </w:r>
      <w:r w:rsidR="000433BC" w:rsidRPr="00E3559F">
        <w:rPr>
          <w:rFonts w:ascii="Times New Roman" w:hAnsi="Times New Roman" w:cs="Times New Roman"/>
          <w:b/>
          <w:sz w:val="28"/>
          <w:szCs w:val="28"/>
        </w:rPr>
        <w:t>18 434,9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433BC" w:rsidRPr="00E3559F" w:rsidRDefault="000433BC" w:rsidP="000433BC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Рост непрограммных расходов связан с увеличением расходов на исполнение судебных актов</w:t>
      </w:r>
      <w:r w:rsidR="00055909" w:rsidRPr="00E3559F">
        <w:rPr>
          <w:sz w:val="28"/>
          <w:szCs w:val="28"/>
        </w:rPr>
        <w:t>. В пояснительной записке к проекту бюджета городского поселения пояснения по данному факту отсутству</w:t>
      </w:r>
      <w:r w:rsidR="002D7E82" w:rsidRPr="00E3559F">
        <w:rPr>
          <w:sz w:val="28"/>
          <w:szCs w:val="28"/>
        </w:rPr>
        <w:t>ю</w:t>
      </w:r>
      <w:r w:rsidR="00055909" w:rsidRPr="00E3559F">
        <w:rPr>
          <w:sz w:val="28"/>
          <w:szCs w:val="28"/>
        </w:rPr>
        <w:t>т.</w:t>
      </w:r>
    </w:p>
    <w:p w:rsidR="004355CA" w:rsidRPr="00E3559F" w:rsidRDefault="004355CA" w:rsidP="004355CA">
      <w:pPr>
        <w:ind w:firstLine="708"/>
        <w:jc w:val="both"/>
        <w:rPr>
          <w:sz w:val="28"/>
          <w:szCs w:val="28"/>
        </w:rPr>
      </w:pPr>
    </w:p>
    <w:p w:rsidR="00B950B6" w:rsidRPr="00E3559F" w:rsidRDefault="00B950B6" w:rsidP="00832D10">
      <w:pPr>
        <w:jc w:val="center"/>
        <w:rPr>
          <w:b/>
          <w:sz w:val="28"/>
          <w:szCs w:val="28"/>
        </w:rPr>
      </w:pPr>
      <w:r w:rsidRPr="00E3559F">
        <w:rPr>
          <w:b/>
          <w:sz w:val="28"/>
          <w:szCs w:val="28"/>
        </w:rPr>
        <w:t>7. Экспертиза планирования и управления муниципальным долгом</w:t>
      </w:r>
      <w:r w:rsidR="00396A65" w:rsidRPr="00E3559F">
        <w:rPr>
          <w:b/>
          <w:sz w:val="28"/>
          <w:szCs w:val="28"/>
        </w:rPr>
        <w:t xml:space="preserve"> </w:t>
      </w:r>
      <w:r w:rsidR="00396A65" w:rsidRPr="00E3559F">
        <w:rPr>
          <w:b/>
          <w:sz w:val="28"/>
          <w:szCs w:val="28"/>
        </w:rPr>
        <w:t>на 2017 год и на плановый период 2018 и 2019 годов</w:t>
      </w:r>
    </w:p>
    <w:p w:rsidR="006F0FD5" w:rsidRPr="00E3559F" w:rsidRDefault="006F0FD5" w:rsidP="00B75075">
      <w:pPr>
        <w:jc w:val="both"/>
        <w:rPr>
          <w:b/>
          <w:sz w:val="28"/>
          <w:szCs w:val="28"/>
        </w:rPr>
      </w:pPr>
    </w:p>
    <w:p w:rsidR="000A13E2" w:rsidRPr="00E3559F" w:rsidRDefault="000A13E2" w:rsidP="006F0FD5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Контрольно-ревизионной комиссией проведен анализ объема, структуры муниципального долга, вида и срочности долговых обязательств</w:t>
      </w:r>
      <w:r w:rsidR="00BA5E53" w:rsidRPr="00E3559F">
        <w:rPr>
          <w:sz w:val="28"/>
          <w:szCs w:val="28"/>
        </w:rPr>
        <w:t>, оценка</w:t>
      </w:r>
      <w:r w:rsidR="00832D10" w:rsidRPr="00E3559F">
        <w:rPr>
          <w:sz w:val="28"/>
          <w:szCs w:val="28"/>
        </w:rPr>
        <w:t xml:space="preserve"> </w:t>
      </w:r>
      <w:r w:rsidR="00172374" w:rsidRPr="00E3559F">
        <w:rPr>
          <w:sz w:val="28"/>
          <w:szCs w:val="28"/>
        </w:rPr>
        <w:t>их влияния на эффективность бюджета</w:t>
      </w:r>
      <w:r w:rsidR="00832D10" w:rsidRPr="00E3559F">
        <w:rPr>
          <w:sz w:val="28"/>
          <w:szCs w:val="28"/>
        </w:rPr>
        <w:t xml:space="preserve"> Вяземского городского поселения</w:t>
      </w:r>
      <w:r w:rsidR="00BA5E53" w:rsidRPr="00E3559F">
        <w:rPr>
          <w:sz w:val="28"/>
          <w:szCs w:val="28"/>
        </w:rPr>
        <w:t>, а также соответствие предельных параметров муниципального долга</w:t>
      </w:r>
      <w:r w:rsidR="00172374" w:rsidRPr="00E3559F">
        <w:rPr>
          <w:sz w:val="28"/>
          <w:szCs w:val="28"/>
        </w:rPr>
        <w:t xml:space="preserve"> бюджетному законодательству Российской Федерации</w:t>
      </w:r>
      <w:r w:rsidR="00832D10" w:rsidRPr="00E3559F">
        <w:rPr>
          <w:sz w:val="28"/>
          <w:szCs w:val="28"/>
        </w:rPr>
        <w:t xml:space="preserve"> (ст.</w:t>
      </w:r>
      <w:r w:rsidRPr="00E3559F">
        <w:rPr>
          <w:sz w:val="28"/>
          <w:szCs w:val="28"/>
        </w:rPr>
        <w:t>100 БК РФ).</w:t>
      </w:r>
    </w:p>
    <w:p w:rsidR="00860EE2" w:rsidRPr="00E3559F" w:rsidRDefault="00860EE2" w:rsidP="006F0FD5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Задолженность Вяземского городского апоселения по внутренним муниципальным заимствованиям на начало года составляет:</w:t>
      </w:r>
    </w:p>
    <w:p w:rsidR="00860EE2" w:rsidRPr="00E3559F" w:rsidRDefault="00860EE2" w:rsidP="006F0FD5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- 2017 год в сумме </w:t>
      </w:r>
      <w:r w:rsidRPr="00E3559F">
        <w:rPr>
          <w:b/>
          <w:sz w:val="28"/>
          <w:szCs w:val="28"/>
        </w:rPr>
        <w:t>55 751,3</w:t>
      </w:r>
      <w:r w:rsidRPr="00E3559F">
        <w:rPr>
          <w:sz w:val="28"/>
          <w:szCs w:val="28"/>
        </w:rPr>
        <w:t xml:space="preserve"> тыс. рублей;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- 2018 год в сумме </w:t>
      </w:r>
      <w:r w:rsidRPr="00E3559F">
        <w:rPr>
          <w:b/>
          <w:sz w:val="28"/>
          <w:szCs w:val="28"/>
        </w:rPr>
        <w:t>54 751,3</w:t>
      </w:r>
      <w:r w:rsidRPr="00E3559F">
        <w:rPr>
          <w:sz w:val="28"/>
          <w:szCs w:val="28"/>
        </w:rPr>
        <w:t xml:space="preserve"> тыс. рублей;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- 2019 год в сумме </w:t>
      </w:r>
      <w:r w:rsidRPr="00E3559F">
        <w:rPr>
          <w:b/>
          <w:sz w:val="28"/>
          <w:szCs w:val="28"/>
        </w:rPr>
        <w:t>40 751,3</w:t>
      </w:r>
      <w:r w:rsidRPr="00E3559F">
        <w:rPr>
          <w:sz w:val="28"/>
          <w:szCs w:val="28"/>
        </w:rPr>
        <w:t xml:space="preserve"> тыс. рублей.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Бюджетный кредит в сумме </w:t>
      </w:r>
      <w:r w:rsidRPr="00E3559F">
        <w:rPr>
          <w:b/>
          <w:sz w:val="28"/>
          <w:szCs w:val="28"/>
        </w:rPr>
        <w:t>40 751,3</w:t>
      </w:r>
      <w:r w:rsidRPr="00E3559F">
        <w:rPr>
          <w:sz w:val="28"/>
          <w:szCs w:val="28"/>
        </w:rPr>
        <w:t xml:space="preserve"> тыс. рублей реструктуризирован. Коммерческий кредит в сумме </w:t>
      </w:r>
      <w:r w:rsidRPr="00E3559F">
        <w:rPr>
          <w:b/>
          <w:sz w:val="28"/>
          <w:szCs w:val="28"/>
        </w:rPr>
        <w:t>15 000,0</w:t>
      </w:r>
      <w:r w:rsidRPr="00E3559F">
        <w:rPr>
          <w:sz w:val="28"/>
          <w:szCs w:val="28"/>
        </w:rPr>
        <w:t xml:space="preserve"> тыс. рублей подлежит возврату в 2017 году. В 2017 году планируется привлечение кредитных ресурсов в </w:t>
      </w:r>
      <w:r w:rsidRPr="00E3559F">
        <w:rPr>
          <w:sz w:val="28"/>
          <w:szCs w:val="28"/>
        </w:rPr>
        <w:lastRenderedPageBreak/>
        <w:t xml:space="preserve">коммерческих банках в сумме </w:t>
      </w:r>
      <w:r w:rsidRPr="00E3559F">
        <w:rPr>
          <w:b/>
          <w:sz w:val="28"/>
          <w:szCs w:val="28"/>
        </w:rPr>
        <w:t>14 0000</w:t>
      </w:r>
      <w:r w:rsidRPr="00E3559F">
        <w:rPr>
          <w:sz w:val="28"/>
          <w:szCs w:val="28"/>
        </w:rPr>
        <w:t xml:space="preserve"> тыс. рублей со сроком погашения в 2018 году.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Осуществление муниципальных заимствований в 2018-2019 годах не планируется.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Предельный объем расходов бюджета поселения на обслуживание муниципального долга: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в 2017 году – </w:t>
      </w:r>
      <w:r w:rsidRPr="00E3559F">
        <w:rPr>
          <w:b/>
          <w:sz w:val="28"/>
          <w:szCs w:val="28"/>
        </w:rPr>
        <w:t>1 617,0</w:t>
      </w:r>
      <w:r w:rsidRPr="00E3559F">
        <w:rPr>
          <w:sz w:val="28"/>
          <w:szCs w:val="28"/>
        </w:rPr>
        <w:t xml:space="preserve"> тыс. рублей;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в 2018 году – </w:t>
      </w:r>
      <w:r w:rsidRPr="00E3559F">
        <w:rPr>
          <w:b/>
          <w:sz w:val="28"/>
          <w:szCs w:val="28"/>
        </w:rPr>
        <w:t>1 541,0</w:t>
      </w:r>
      <w:r w:rsidRPr="00E3559F">
        <w:rPr>
          <w:sz w:val="28"/>
          <w:szCs w:val="28"/>
        </w:rPr>
        <w:t xml:space="preserve"> тыс. рублей;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 xml:space="preserve">- в 2019 году – </w:t>
      </w:r>
      <w:r w:rsidRPr="00E3559F">
        <w:rPr>
          <w:b/>
          <w:sz w:val="28"/>
          <w:szCs w:val="28"/>
        </w:rPr>
        <w:t xml:space="preserve">41,0 </w:t>
      </w:r>
      <w:r w:rsidRPr="00E3559F">
        <w:rPr>
          <w:sz w:val="28"/>
          <w:szCs w:val="28"/>
        </w:rPr>
        <w:t>тыс. рублей.</w:t>
      </w: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  <w:r w:rsidRPr="00E3559F">
        <w:rPr>
          <w:sz w:val="28"/>
          <w:szCs w:val="28"/>
        </w:rPr>
        <w:t>Предельный объем муниципального долга, верхний предел</w:t>
      </w:r>
      <w:r w:rsidR="004B1BE2" w:rsidRPr="00E3559F">
        <w:rPr>
          <w:sz w:val="28"/>
          <w:szCs w:val="28"/>
        </w:rPr>
        <w:t xml:space="preserve"> </w:t>
      </w:r>
      <w:r w:rsidRPr="00E3559F">
        <w:rPr>
          <w:sz w:val="28"/>
          <w:szCs w:val="28"/>
        </w:rPr>
        <w:t>муниципального внутреннего долга и предельных объем расходов бюджета поселения на обслуживание муниципального долга определены с соблюдение</w:t>
      </w:r>
      <w:r w:rsidR="004B1BE2" w:rsidRPr="00E3559F">
        <w:rPr>
          <w:sz w:val="28"/>
          <w:szCs w:val="28"/>
        </w:rPr>
        <w:t>м ограничений, установленных ст.107, ст.111 БК РФ.</w:t>
      </w:r>
    </w:p>
    <w:p w:rsidR="00EE5AB5" w:rsidRPr="00E3559F" w:rsidRDefault="00EE5AB5" w:rsidP="00860EE2">
      <w:pPr>
        <w:ind w:firstLine="708"/>
        <w:jc w:val="both"/>
        <w:rPr>
          <w:sz w:val="28"/>
          <w:szCs w:val="28"/>
        </w:rPr>
      </w:pPr>
    </w:p>
    <w:p w:rsidR="00860EE2" w:rsidRPr="00E3559F" w:rsidRDefault="00860EE2" w:rsidP="00860EE2">
      <w:pPr>
        <w:ind w:firstLine="708"/>
        <w:jc w:val="both"/>
        <w:rPr>
          <w:sz w:val="28"/>
          <w:szCs w:val="28"/>
        </w:rPr>
      </w:pPr>
    </w:p>
    <w:p w:rsidR="00831BBB" w:rsidRPr="00E3559F" w:rsidRDefault="00831BBB" w:rsidP="007F34C6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 xml:space="preserve">Экспертиза результата исполнения бюджета </w:t>
      </w:r>
      <w:r w:rsidR="00EE5AB5" w:rsidRPr="00E3559F">
        <w:rPr>
          <w:rFonts w:ascii="Times New Roman" w:hAnsi="Times New Roman" w:cs="Times New Roman"/>
          <w:b/>
          <w:sz w:val="28"/>
          <w:szCs w:val="28"/>
        </w:rPr>
        <w:t>Вяземского городского поселения на 2017 год и на 2018 и 2019 годов</w:t>
      </w:r>
    </w:p>
    <w:p w:rsidR="00831BBB" w:rsidRPr="00E3559F" w:rsidRDefault="00831BBB" w:rsidP="00831B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E82" w:rsidRPr="00E3559F" w:rsidRDefault="00EE5AB5" w:rsidP="00EE5AB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E3559F">
        <w:rPr>
          <w:rFonts w:ascii="Times New Roman" w:hAnsi="Times New Roman"/>
          <w:sz w:val="28"/>
          <w:szCs w:val="28"/>
        </w:rPr>
        <w:t>В 2017 году п</w:t>
      </w:r>
      <w:r w:rsidR="00230FB8" w:rsidRPr="00E3559F">
        <w:rPr>
          <w:rFonts w:ascii="Times New Roman" w:hAnsi="Times New Roman"/>
          <w:sz w:val="28"/>
          <w:szCs w:val="28"/>
        </w:rPr>
        <w:t>ревышение доходов над расходами (п</w:t>
      </w:r>
      <w:r w:rsidR="00207DD7" w:rsidRPr="00E3559F">
        <w:rPr>
          <w:rFonts w:ascii="Times New Roman" w:hAnsi="Times New Roman"/>
          <w:sz w:val="28"/>
          <w:szCs w:val="28"/>
        </w:rPr>
        <w:t>рофицит</w:t>
      </w:r>
      <w:r w:rsidR="00230FB8" w:rsidRPr="00E3559F">
        <w:rPr>
          <w:rFonts w:ascii="Times New Roman" w:hAnsi="Times New Roman"/>
          <w:sz w:val="28"/>
          <w:szCs w:val="28"/>
        </w:rPr>
        <w:t>)</w:t>
      </w:r>
      <w:r w:rsidR="00831BBB" w:rsidRPr="00E3559F">
        <w:rPr>
          <w:rFonts w:ascii="Times New Roman" w:hAnsi="Times New Roman"/>
          <w:sz w:val="28"/>
          <w:szCs w:val="28"/>
        </w:rPr>
        <w:t xml:space="preserve"> бюджета </w:t>
      </w:r>
      <w:r w:rsidR="002D7E82" w:rsidRPr="00E3559F">
        <w:rPr>
          <w:rFonts w:ascii="Times New Roman" w:hAnsi="Times New Roman"/>
          <w:sz w:val="28"/>
          <w:szCs w:val="28"/>
        </w:rPr>
        <w:t>Вяземского городского поселения</w:t>
      </w:r>
      <w:r w:rsidR="00831BBB" w:rsidRPr="00E3559F">
        <w:rPr>
          <w:rFonts w:ascii="Times New Roman" w:hAnsi="Times New Roman"/>
          <w:sz w:val="28"/>
          <w:szCs w:val="28"/>
        </w:rPr>
        <w:t xml:space="preserve"> предлагается к утверждению в сумме </w:t>
      </w:r>
      <w:r w:rsidR="002D7E82" w:rsidRPr="00E3559F">
        <w:rPr>
          <w:rFonts w:ascii="Times New Roman" w:hAnsi="Times New Roman"/>
          <w:b/>
          <w:sz w:val="28"/>
          <w:szCs w:val="28"/>
        </w:rPr>
        <w:t>1 000,0</w:t>
      </w:r>
      <w:r w:rsidR="002D7E82" w:rsidRPr="00E3559F">
        <w:rPr>
          <w:rFonts w:ascii="Times New Roman" w:hAnsi="Times New Roman"/>
          <w:sz w:val="28"/>
          <w:szCs w:val="28"/>
        </w:rPr>
        <w:t xml:space="preserve"> тыс. рублей; в 2018 году </w:t>
      </w:r>
      <w:r w:rsidRPr="00E3559F">
        <w:rPr>
          <w:rFonts w:ascii="Times New Roman" w:hAnsi="Times New Roman"/>
          <w:sz w:val="28"/>
          <w:szCs w:val="28"/>
        </w:rPr>
        <w:t>превышение доходов над расходами (</w:t>
      </w:r>
      <w:r w:rsidR="002D7E82" w:rsidRPr="00E3559F">
        <w:rPr>
          <w:rFonts w:ascii="Times New Roman" w:hAnsi="Times New Roman"/>
          <w:sz w:val="28"/>
          <w:szCs w:val="28"/>
        </w:rPr>
        <w:t>профицит</w:t>
      </w:r>
      <w:r w:rsidRPr="00E3559F">
        <w:rPr>
          <w:rFonts w:ascii="Times New Roman" w:hAnsi="Times New Roman"/>
          <w:sz w:val="28"/>
          <w:szCs w:val="28"/>
        </w:rPr>
        <w:t>)</w:t>
      </w:r>
      <w:r w:rsidR="002D7E82" w:rsidRPr="00E3559F">
        <w:rPr>
          <w:rFonts w:ascii="Times New Roman" w:hAnsi="Times New Roman"/>
          <w:sz w:val="28"/>
          <w:szCs w:val="28"/>
        </w:rPr>
        <w:t xml:space="preserve"> бюджета составит </w:t>
      </w:r>
      <w:r w:rsidR="002D7E82" w:rsidRPr="00E3559F">
        <w:rPr>
          <w:rFonts w:ascii="Times New Roman" w:hAnsi="Times New Roman"/>
          <w:b/>
          <w:sz w:val="28"/>
          <w:szCs w:val="28"/>
        </w:rPr>
        <w:t>14 000,0</w:t>
      </w:r>
      <w:r w:rsidR="002D7E82" w:rsidRPr="00E3559F">
        <w:rPr>
          <w:rFonts w:ascii="Times New Roman" w:hAnsi="Times New Roman"/>
          <w:sz w:val="28"/>
          <w:szCs w:val="28"/>
        </w:rPr>
        <w:t xml:space="preserve"> тыс. рублей; в 2019 году</w:t>
      </w:r>
      <w:r w:rsidRPr="00E3559F">
        <w:rPr>
          <w:rFonts w:ascii="Times New Roman" w:hAnsi="Times New Roman"/>
          <w:sz w:val="28"/>
          <w:szCs w:val="28"/>
        </w:rPr>
        <w:t xml:space="preserve"> планируется дефицит (профицит) в сумме </w:t>
      </w:r>
      <w:r w:rsidRPr="00E3559F">
        <w:rPr>
          <w:rFonts w:ascii="Times New Roman" w:hAnsi="Times New Roman"/>
          <w:b/>
          <w:sz w:val="28"/>
          <w:szCs w:val="28"/>
        </w:rPr>
        <w:t>0,0</w:t>
      </w:r>
      <w:r w:rsidRPr="00E3559F">
        <w:rPr>
          <w:rFonts w:ascii="Times New Roman" w:hAnsi="Times New Roman"/>
          <w:sz w:val="28"/>
          <w:szCs w:val="28"/>
        </w:rPr>
        <w:t xml:space="preserve"> тыс. рублей</w:t>
      </w:r>
      <w:r w:rsidR="002B2EBF" w:rsidRPr="00E3559F">
        <w:rPr>
          <w:rFonts w:ascii="Times New Roman" w:hAnsi="Times New Roman"/>
          <w:sz w:val="28"/>
          <w:szCs w:val="28"/>
        </w:rPr>
        <w:t>.</w:t>
      </w:r>
    </w:p>
    <w:p w:rsidR="002B2EBF" w:rsidRPr="00E3559F" w:rsidRDefault="00831BBB" w:rsidP="00831B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559F">
        <w:rPr>
          <w:rFonts w:ascii="Times New Roman" w:hAnsi="Times New Roman"/>
          <w:sz w:val="28"/>
          <w:szCs w:val="28"/>
        </w:rPr>
        <w:t xml:space="preserve"> </w:t>
      </w:r>
    </w:p>
    <w:p w:rsidR="00831BBB" w:rsidRPr="00E3559F" w:rsidRDefault="00831BBB" w:rsidP="002B2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Вывод</w:t>
      </w:r>
      <w:r w:rsidRPr="00E3559F">
        <w:rPr>
          <w:rFonts w:ascii="Times New Roman" w:hAnsi="Times New Roman" w:cs="Times New Roman"/>
          <w:sz w:val="28"/>
          <w:szCs w:val="28"/>
        </w:rPr>
        <w:t xml:space="preserve">: </w:t>
      </w:r>
      <w:r w:rsidR="00DF2CEA" w:rsidRPr="00E3559F">
        <w:rPr>
          <w:rFonts w:ascii="Times New Roman" w:hAnsi="Times New Roman" w:cs="Times New Roman"/>
          <w:sz w:val="28"/>
          <w:szCs w:val="28"/>
        </w:rPr>
        <w:t>П</w:t>
      </w:r>
      <w:r w:rsidRPr="00E3559F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2B2EBF" w:rsidRPr="00E3559F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280172" w:rsidRPr="00E3559F">
        <w:rPr>
          <w:rFonts w:ascii="Times New Roman" w:hAnsi="Times New Roman" w:cs="Times New Roman"/>
          <w:sz w:val="28"/>
          <w:szCs w:val="28"/>
        </w:rPr>
        <w:t>на 201</w:t>
      </w:r>
      <w:r w:rsidR="002B2EBF" w:rsidRPr="00E3559F">
        <w:rPr>
          <w:rFonts w:ascii="Times New Roman" w:hAnsi="Times New Roman" w:cs="Times New Roman"/>
          <w:sz w:val="28"/>
          <w:szCs w:val="28"/>
        </w:rPr>
        <w:t>7</w:t>
      </w:r>
      <w:r w:rsidR="00280172" w:rsidRPr="00E3559F">
        <w:rPr>
          <w:rFonts w:ascii="Times New Roman" w:hAnsi="Times New Roman" w:cs="Times New Roman"/>
          <w:sz w:val="28"/>
          <w:szCs w:val="28"/>
        </w:rPr>
        <w:t xml:space="preserve"> год </w:t>
      </w:r>
      <w:r w:rsidR="002B2EBF" w:rsidRPr="00E3559F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E3559F">
        <w:rPr>
          <w:rFonts w:ascii="Times New Roman" w:hAnsi="Times New Roman" w:cs="Times New Roman"/>
          <w:sz w:val="28"/>
          <w:szCs w:val="28"/>
        </w:rPr>
        <w:t xml:space="preserve">в целом сформирован в соответствии с требованиями бюджетного законодательства Российской Федерации и Положения о бюджетном процессе в </w:t>
      </w:r>
      <w:r w:rsidR="002B2EBF" w:rsidRPr="00E3559F">
        <w:rPr>
          <w:rFonts w:ascii="Times New Roman" w:hAnsi="Times New Roman" w:cs="Times New Roman"/>
          <w:sz w:val="28"/>
          <w:szCs w:val="28"/>
        </w:rPr>
        <w:t xml:space="preserve">Вяземском городском поселении Вяземского района </w:t>
      </w:r>
      <w:r w:rsidRPr="00E3559F">
        <w:rPr>
          <w:rFonts w:ascii="Times New Roman" w:hAnsi="Times New Roman" w:cs="Times New Roman"/>
          <w:sz w:val="28"/>
          <w:szCs w:val="28"/>
        </w:rPr>
        <w:t xml:space="preserve">Смоленской области. Контрольно-ревизионной комиссией в настоящем заключении указаны недостатки формирования проекта бюджета и внесены предложения по повышению эффективности организации бюджетного процесса в </w:t>
      </w:r>
      <w:r w:rsidR="002B2EBF" w:rsidRPr="00E3559F">
        <w:rPr>
          <w:rFonts w:ascii="Times New Roman" w:hAnsi="Times New Roman" w:cs="Times New Roman"/>
          <w:sz w:val="28"/>
          <w:szCs w:val="28"/>
        </w:rPr>
        <w:t>Вяземском городском поселении</w:t>
      </w:r>
      <w:r w:rsidR="00280172" w:rsidRPr="00E3559F">
        <w:rPr>
          <w:rFonts w:ascii="Times New Roman" w:hAnsi="Times New Roman" w:cs="Times New Roman"/>
          <w:sz w:val="28"/>
          <w:szCs w:val="28"/>
        </w:rPr>
        <w:t>.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BBB" w:rsidRPr="00E3559F" w:rsidRDefault="00DF2CEA" w:rsidP="00DF2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E3559F">
        <w:rPr>
          <w:rFonts w:ascii="Times New Roman" w:hAnsi="Times New Roman"/>
          <w:sz w:val="28"/>
          <w:szCs w:val="28"/>
        </w:rPr>
        <w:t xml:space="preserve">сбалансированности и принцип эффективности использования бюджетных средств бюджета </w:t>
      </w:r>
      <w:r w:rsidR="002B2EBF" w:rsidRPr="00E3559F">
        <w:rPr>
          <w:rFonts w:ascii="Times New Roman" w:hAnsi="Times New Roman"/>
          <w:sz w:val="28"/>
          <w:szCs w:val="28"/>
        </w:rPr>
        <w:t>городского поселения</w:t>
      </w:r>
      <w:r w:rsidRPr="00E3559F">
        <w:rPr>
          <w:rFonts w:ascii="Times New Roman" w:hAnsi="Times New Roman"/>
          <w:sz w:val="28"/>
          <w:szCs w:val="28"/>
        </w:rPr>
        <w:t>, установленный ст</w:t>
      </w:r>
      <w:r w:rsidR="002B2EBF" w:rsidRPr="00E3559F">
        <w:rPr>
          <w:rFonts w:ascii="Times New Roman" w:hAnsi="Times New Roman"/>
          <w:sz w:val="28"/>
          <w:szCs w:val="28"/>
        </w:rPr>
        <w:t>.</w:t>
      </w:r>
      <w:r w:rsidRPr="00E3559F">
        <w:rPr>
          <w:rFonts w:ascii="Times New Roman" w:hAnsi="Times New Roman"/>
          <w:sz w:val="28"/>
          <w:szCs w:val="28"/>
        </w:rPr>
        <w:t xml:space="preserve">33, </w:t>
      </w:r>
      <w:r w:rsidR="002B2EBF" w:rsidRPr="00E3559F">
        <w:rPr>
          <w:rFonts w:ascii="Times New Roman" w:hAnsi="Times New Roman"/>
          <w:sz w:val="28"/>
          <w:szCs w:val="28"/>
        </w:rPr>
        <w:t>ст.</w:t>
      </w:r>
      <w:r w:rsidRPr="00E3559F">
        <w:rPr>
          <w:rFonts w:ascii="Times New Roman" w:hAnsi="Times New Roman"/>
          <w:sz w:val="28"/>
          <w:szCs w:val="28"/>
        </w:rPr>
        <w:t>34 БК РФ, при составлении проекта бюджета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2B2EBF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на 201</w:t>
      </w:r>
      <w:r w:rsidR="002B2EBF" w:rsidRPr="00E3559F">
        <w:rPr>
          <w:rFonts w:ascii="Times New Roman" w:hAnsi="Times New Roman" w:cs="Times New Roman"/>
          <w:sz w:val="28"/>
          <w:szCs w:val="28"/>
        </w:rPr>
        <w:t>7</w:t>
      </w:r>
      <w:r w:rsidR="00280172"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 w:rsidR="002B2EBF" w:rsidRPr="00E3559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E3559F">
        <w:rPr>
          <w:rFonts w:ascii="Times New Roman" w:hAnsi="Times New Roman" w:cs="Times New Roman"/>
          <w:sz w:val="28"/>
          <w:szCs w:val="28"/>
        </w:rPr>
        <w:t>, соблюден.</w:t>
      </w:r>
    </w:p>
    <w:p w:rsidR="00DF2CEA" w:rsidRPr="00E3559F" w:rsidRDefault="00DF2CEA" w:rsidP="00DF2C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BBB" w:rsidRPr="00E3559F" w:rsidRDefault="00831BBB" w:rsidP="00831B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 предлагает:</w:t>
      </w:r>
    </w:p>
    <w:p w:rsidR="00831BBB" w:rsidRPr="00E3559F" w:rsidRDefault="00831BBB" w:rsidP="00280172">
      <w:pPr>
        <w:pStyle w:val="a3"/>
        <w:numPr>
          <w:ilvl w:val="0"/>
          <w:numId w:val="6"/>
        </w:numPr>
        <w:ind w:left="5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устранить </w:t>
      </w:r>
      <w:r w:rsidR="00DF2CEA" w:rsidRPr="00E3559F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DF2CEA" w:rsidRPr="00E3559F">
        <w:rPr>
          <w:rFonts w:ascii="Times New Roman" w:hAnsi="Times New Roman" w:cs="Times New Roman"/>
          <w:sz w:val="28"/>
          <w:szCs w:val="28"/>
        </w:rPr>
        <w:t>едостатки и замечания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, указанные в заключении Контрольно-ревизионной комиссии на проект решения </w:t>
      </w:r>
      <w:r w:rsidR="002B2EBF" w:rsidRPr="00E3559F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</w:t>
      </w:r>
      <w:r w:rsidR="002B2EBF" w:rsidRPr="00E3559F">
        <w:rPr>
          <w:rFonts w:ascii="Times New Roman" w:hAnsi="Times New Roman" w:cs="Times New Roman"/>
          <w:sz w:val="28"/>
          <w:szCs w:val="28"/>
        </w:rPr>
        <w:lastRenderedPageBreak/>
        <w:t>области «О бюджете Вяземского городского поселения Вяземского района Смоленской области на 2017 год и на плановый период 2018 и 2019 годов».</w:t>
      </w:r>
    </w:p>
    <w:p w:rsidR="00831BBB" w:rsidRPr="00E3559F" w:rsidRDefault="00831BBB" w:rsidP="00831BBB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Рекомендовать</w:t>
      </w:r>
      <w:r w:rsidR="002C0B71"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депутатам </w:t>
      </w:r>
      <w:r w:rsidR="002B2EBF" w:rsidRPr="00E3559F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E81BA9" w:rsidRPr="00E3559F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="005B1EC9" w:rsidRPr="00E3559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3559F">
        <w:rPr>
          <w:rFonts w:ascii="Times New Roman" w:hAnsi="Times New Roman" w:cs="Times New Roman"/>
          <w:sz w:val="28"/>
          <w:szCs w:val="28"/>
        </w:rPr>
        <w:t>бюджет</w:t>
      </w:r>
      <w:r w:rsidR="005B1EC9" w:rsidRPr="00E3559F">
        <w:rPr>
          <w:rFonts w:ascii="Times New Roman" w:hAnsi="Times New Roman" w:cs="Times New Roman"/>
          <w:sz w:val="28"/>
          <w:szCs w:val="28"/>
        </w:rPr>
        <w:t>а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2B2EBF" w:rsidRPr="00E3559F">
        <w:rPr>
          <w:rFonts w:ascii="Times New Roman" w:hAnsi="Times New Roman" w:cs="Times New Roman"/>
          <w:sz w:val="28"/>
          <w:szCs w:val="28"/>
        </w:rPr>
        <w:t>Вяземского городского поселения на 2017 год и на плановый период 2018 и 2019 годов.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BBB" w:rsidRPr="00E3559F" w:rsidRDefault="00831BBB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BBB" w:rsidRPr="00E3559F" w:rsidRDefault="00831BBB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D37" w:rsidRPr="00E3559F" w:rsidRDefault="00C00D37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0D37" w:rsidRPr="00E3559F" w:rsidRDefault="00C00D37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BBB" w:rsidRPr="00E3559F" w:rsidRDefault="00C00D37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831BBB" w:rsidRPr="00E3559F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</w:p>
    <w:p w:rsidR="00751573" w:rsidRPr="00E3559F" w:rsidRDefault="00831BBB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коми</w:t>
      </w:r>
      <w:r w:rsidR="00751573" w:rsidRPr="00E3559F">
        <w:rPr>
          <w:rFonts w:ascii="Times New Roman" w:hAnsi="Times New Roman" w:cs="Times New Roman"/>
          <w:sz w:val="28"/>
          <w:szCs w:val="28"/>
        </w:rPr>
        <w:t>ссии муниципального образования</w:t>
      </w:r>
    </w:p>
    <w:p w:rsidR="00831BBB" w:rsidRPr="00E3559F" w:rsidRDefault="00831BBB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="00C00D37" w:rsidRPr="00E355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355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0D37" w:rsidRPr="00E3559F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C00D37" w:rsidRPr="00E3559F" w:rsidRDefault="00C00D37" w:rsidP="00831B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FD5" w:rsidRPr="00E3559F" w:rsidRDefault="006F0FD5" w:rsidP="00B75075">
      <w:pPr>
        <w:jc w:val="both"/>
        <w:rPr>
          <w:sz w:val="28"/>
          <w:szCs w:val="28"/>
        </w:rPr>
      </w:pPr>
    </w:p>
    <w:sectPr w:rsidR="006F0FD5" w:rsidRPr="00E3559F" w:rsidSect="00CB661D">
      <w:footerReference w:type="default" r:id="rId8"/>
      <w:pgSz w:w="11906" w:h="16838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86" w:rsidRDefault="003E0986" w:rsidP="00482AB3">
      <w:r>
        <w:separator/>
      </w:r>
    </w:p>
  </w:endnote>
  <w:endnote w:type="continuationSeparator" w:id="0">
    <w:p w:rsidR="003E0986" w:rsidRDefault="003E098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412221"/>
      <w:docPartObj>
        <w:docPartGallery w:val="Page Numbers (Bottom of Page)"/>
        <w:docPartUnique/>
      </w:docPartObj>
    </w:sdtPr>
    <w:sdtEndPr/>
    <w:sdtContent>
      <w:p w:rsidR="00C90726" w:rsidRDefault="00C9072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9F">
          <w:rPr>
            <w:noProof/>
          </w:rPr>
          <w:t>18</w:t>
        </w:r>
        <w:r>
          <w:fldChar w:fldCharType="end"/>
        </w:r>
      </w:p>
    </w:sdtContent>
  </w:sdt>
  <w:p w:rsidR="00C90726" w:rsidRDefault="00C907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86" w:rsidRDefault="003E0986" w:rsidP="00482AB3">
      <w:r>
        <w:separator/>
      </w:r>
    </w:p>
  </w:footnote>
  <w:footnote w:type="continuationSeparator" w:id="0">
    <w:p w:rsidR="003E0986" w:rsidRDefault="003E098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A0A366C"/>
    <w:multiLevelType w:val="hybridMultilevel"/>
    <w:tmpl w:val="2E2E04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382351A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4246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C3A"/>
    <w:multiLevelType w:val="hybridMultilevel"/>
    <w:tmpl w:val="D1B83E02"/>
    <w:lvl w:ilvl="0" w:tplc="3C10C2C0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1DBF"/>
    <w:rsid w:val="00001F11"/>
    <w:rsid w:val="000024A5"/>
    <w:rsid w:val="0000277D"/>
    <w:rsid w:val="00005D76"/>
    <w:rsid w:val="00007558"/>
    <w:rsid w:val="00010DA7"/>
    <w:rsid w:val="000110CE"/>
    <w:rsid w:val="00012A83"/>
    <w:rsid w:val="00014014"/>
    <w:rsid w:val="00017596"/>
    <w:rsid w:val="000211B8"/>
    <w:rsid w:val="00021644"/>
    <w:rsid w:val="000240B4"/>
    <w:rsid w:val="00024D1D"/>
    <w:rsid w:val="00030226"/>
    <w:rsid w:val="00032102"/>
    <w:rsid w:val="00034D1E"/>
    <w:rsid w:val="00035545"/>
    <w:rsid w:val="00036658"/>
    <w:rsid w:val="00037039"/>
    <w:rsid w:val="000370BE"/>
    <w:rsid w:val="000378B9"/>
    <w:rsid w:val="00037EA4"/>
    <w:rsid w:val="00040F82"/>
    <w:rsid w:val="00041760"/>
    <w:rsid w:val="000433BC"/>
    <w:rsid w:val="00043593"/>
    <w:rsid w:val="00047870"/>
    <w:rsid w:val="000509E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60966"/>
    <w:rsid w:val="000612E3"/>
    <w:rsid w:val="000639B1"/>
    <w:rsid w:val="00064476"/>
    <w:rsid w:val="00065122"/>
    <w:rsid w:val="0006518D"/>
    <w:rsid w:val="00065A87"/>
    <w:rsid w:val="00070E22"/>
    <w:rsid w:val="00072061"/>
    <w:rsid w:val="0007431A"/>
    <w:rsid w:val="000745BA"/>
    <w:rsid w:val="00083379"/>
    <w:rsid w:val="00083D4A"/>
    <w:rsid w:val="00084342"/>
    <w:rsid w:val="00084928"/>
    <w:rsid w:val="00084CF9"/>
    <w:rsid w:val="00085BFD"/>
    <w:rsid w:val="000865AC"/>
    <w:rsid w:val="00092437"/>
    <w:rsid w:val="000961AA"/>
    <w:rsid w:val="000A0484"/>
    <w:rsid w:val="000A0C2F"/>
    <w:rsid w:val="000A13E2"/>
    <w:rsid w:val="000A35B4"/>
    <w:rsid w:val="000A5398"/>
    <w:rsid w:val="000A6FB0"/>
    <w:rsid w:val="000A7418"/>
    <w:rsid w:val="000A7D4A"/>
    <w:rsid w:val="000B16F0"/>
    <w:rsid w:val="000B3476"/>
    <w:rsid w:val="000B4552"/>
    <w:rsid w:val="000C1F10"/>
    <w:rsid w:val="000C38F4"/>
    <w:rsid w:val="000C44A9"/>
    <w:rsid w:val="000C4E42"/>
    <w:rsid w:val="000C51E7"/>
    <w:rsid w:val="000C5566"/>
    <w:rsid w:val="000D11F7"/>
    <w:rsid w:val="000D2139"/>
    <w:rsid w:val="000D29AC"/>
    <w:rsid w:val="000D68C0"/>
    <w:rsid w:val="000D6BB2"/>
    <w:rsid w:val="000E06CB"/>
    <w:rsid w:val="000E0963"/>
    <w:rsid w:val="000E30D9"/>
    <w:rsid w:val="000E5084"/>
    <w:rsid w:val="000E5C15"/>
    <w:rsid w:val="000F05DB"/>
    <w:rsid w:val="000F572A"/>
    <w:rsid w:val="000F659C"/>
    <w:rsid w:val="00100BC7"/>
    <w:rsid w:val="00102C05"/>
    <w:rsid w:val="00102D2A"/>
    <w:rsid w:val="00103394"/>
    <w:rsid w:val="001050E5"/>
    <w:rsid w:val="00107A5B"/>
    <w:rsid w:val="0011758C"/>
    <w:rsid w:val="00120930"/>
    <w:rsid w:val="001233D4"/>
    <w:rsid w:val="00123C00"/>
    <w:rsid w:val="00123FB1"/>
    <w:rsid w:val="00125698"/>
    <w:rsid w:val="00126F8D"/>
    <w:rsid w:val="0013008D"/>
    <w:rsid w:val="001304B0"/>
    <w:rsid w:val="00132EFA"/>
    <w:rsid w:val="0013669A"/>
    <w:rsid w:val="00140908"/>
    <w:rsid w:val="00144EF5"/>
    <w:rsid w:val="00145334"/>
    <w:rsid w:val="00147315"/>
    <w:rsid w:val="00150156"/>
    <w:rsid w:val="00153C01"/>
    <w:rsid w:val="0015500A"/>
    <w:rsid w:val="00155D72"/>
    <w:rsid w:val="001576F0"/>
    <w:rsid w:val="001577EA"/>
    <w:rsid w:val="0016152B"/>
    <w:rsid w:val="0016382C"/>
    <w:rsid w:val="00166A8A"/>
    <w:rsid w:val="001678C6"/>
    <w:rsid w:val="00171911"/>
    <w:rsid w:val="00172374"/>
    <w:rsid w:val="00175C19"/>
    <w:rsid w:val="00180C81"/>
    <w:rsid w:val="001836E2"/>
    <w:rsid w:val="0018428C"/>
    <w:rsid w:val="001869B1"/>
    <w:rsid w:val="001875DF"/>
    <w:rsid w:val="00187E7E"/>
    <w:rsid w:val="00190252"/>
    <w:rsid w:val="001937A6"/>
    <w:rsid w:val="00194434"/>
    <w:rsid w:val="001947EF"/>
    <w:rsid w:val="0019487F"/>
    <w:rsid w:val="00195744"/>
    <w:rsid w:val="00196283"/>
    <w:rsid w:val="0019781F"/>
    <w:rsid w:val="001A11AC"/>
    <w:rsid w:val="001A12C1"/>
    <w:rsid w:val="001A183C"/>
    <w:rsid w:val="001A4E76"/>
    <w:rsid w:val="001A5017"/>
    <w:rsid w:val="001A50E1"/>
    <w:rsid w:val="001A5FBC"/>
    <w:rsid w:val="001A60A5"/>
    <w:rsid w:val="001A6284"/>
    <w:rsid w:val="001A6E13"/>
    <w:rsid w:val="001B0498"/>
    <w:rsid w:val="001B1FC7"/>
    <w:rsid w:val="001B39E9"/>
    <w:rsid w:val="001C201B"/>
    <w:rsid w:val="001C20FB"/>
    <w:rsid w:val="001C3C1F"/>
    <w:rsid w:val="001C40C9"/>
    <w:rsid w:val="001C4500"/>
    <w:rsid w:val="001C503A"/>
    <w:rsid w:val="001C788D"/>
    <w:rsid w:val="001C790B"/>
    <w:rsid w:val="001D0586"/>
    <w:rsid w:val="001D43A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F118D"/>
    <w:rsid w:val="001F349E"/>
    <w:rsid w:val="001F4A65"/>
    <w:rsid w:val="00205A95"/>
    <w:rsid w:val="00205EE0"/>
    <w:rsid w:val="002066A3"/>
    <w:rsid w:val="00207DD7"/>
    <w:rsid w:val="00213F44"/>
    <w:rsid w:val="0021690F"/>
    <w:rsid w:val="00217891"/>
    <w:rsid w:val="002204E8"/>
    <w:rsid w:val="002207B8"/>
    <w:rsid w:val="00220D14"/>
    <w:rsid w:val="00220F26"/>
    <w:rsid w:val="00221D7F"/>
    <w:rsid w:val="00230FB8"/>
    <w:rsid w:val="002320D6"/>
    <w:rsid w:val="002322C1"/>
    <w:rsid w:val="0023461B"/>
    <w:rsid w:val="00234803"/>
    <w:rsid w:val="0023608E"/>
    <w:rsid w:val="002407F7"/>
    <w:rsid w:val="00241A32"/>
    <w:rsid w:val="002421FB"/>
    <w:rsid w:val="002422B6"/>
    <w:rsid w:val="00243778"/>
    <w:rsid w:val="00246BA5"/>
    <w:rsid w:val="00251677"/>
    <w:rsid w:val="00251B62"/>
    <w:rsid w:val="002525DF"/>
    <w:rsid w:val="00256D1C"/>
    <w:rsid w:val="00257652"/>
    <w:rsid w:val="0026296B"/>
    <w:rsid w:val="00264E30"/>
    <w:rsid w:val="0027227E"/>
    <w:rsid w:val="002723D7"/>
    <w:rsid w:val="00272887"/>
    <w:rsid w:val="00272998"/>
    <w:rsid w:val="00273005"/>
    <w:rsid w:val="00275EE1"/>
    <w:rsid w:val="00276D27"/>
    <w:rsid w:val="00280116"/>
    <w:rsid w:val="00280172"/>
    <w:rsid w:val="0028060D"/>
    <w:rsid w:val="00280633"/>
    <w:rsid w:val="00280B35"/>
    <w:rsid w:val="00282CF6"/>
    <w:rsid w:val="00285490"/>
    <w:rsid w:val="00285EF3"/>
    <w:rsid w:val="00294CE6"/>
    <w:rsid w:val="00295243"/>
    <w:rsid w:val="002955AC"/>
    <w:rsid w:val="00295F44"/>
    <w:rsid w:val="0029744B"/>
    <w:rsid w:val="00297911"/>
    <w:rsid w:val="002A04C2"/>
    <w:rsid w:val="002A06CB"/>
    <w:rsid w:val="002A10CB"/>
    <w:rsid w:val="002A3EAF"/>
    <w:rsid w:val="002A4197"/>
    <w:rsid w:val="002A50C7"/>
    <w:rsid w:val="002A6254"/>
    <w:rsid w:val="002A75D8"/>
    <w:rsid w:val="002B0A46"/>
    <w:rsid w:val="002B0FBB"/>
    <w:rsid w:val="002B1C69"/>
    <w:rsid w:val="002B2EBF"/>
    <w:rsid w:val="002B35BA"/>
    <w:rsid w:val="002B58ED"/>
    <w:rsid w:val="002B5ECA"/>
    <w:rsid w:val="002B662B"/>
    <w:rsid w:val="002B79B0"/>
    <w:rsid w:val="002C0B71"/>
    <w:rsid w:val="002C67D7"/>
    <w:rsid w:val="002C731C"/>
    <w:rsid w:val="002D14F1"/>
    <w:rsid w:val="002D2672"/>
    <w:rsid w:val="002D2D0B"/>
    <w:rsid w:val="002D339E"/>
    <w:rsid w:val="002D422E"/>
    <w:rsid w:val="002D491B"/>
    <w:rsid w:val="002D7E82"/>
    <w:rsid w:val="002E003D"/>
    <w:rsid w:val="002E092E"/>
    <w:rsid w:val="002E0D09"/>
    <w:rsid w:val="002E256A"/>
    <w:rsid w:val="002E2A13"/>
    <w:rsid w:val="002E342D"/>
    <w:rsid w:val="002E4BFA"/>
    <w:rsid w:val="002E5A51"/>
    <w:rsid w:val="002F007D"/>
    <w:rsid w:val="002F0914"/>
    <w:rsid w:val="002F1A8A"/>
    <w:rsid w:val="002F2CA5"/>
    <w:rsid w:val="002F3455"/>
    <w:rsid w:val="002F3DAB"/>
    <w:rsid w:val="002F6DDF"/>
    <w:rsid w:val="002F6F82"/>
    <w:rsid w:val="002F7F20"/>
    <w:rsid w:val="003019C2"/>
    <w:rsid w:val="00304DF5"/>
    <w:rsid w:val="003101D8"/>
    <w:rsid w:val="0031032C"/>
    <w:rsid w:val="0031457F"/>
    <w:rsid w:val="0031577D"/>
    <w:rsid w:val="0031775C"/>
    <w:rsid w:val="0031799B"/>
    <w:rsid w:val="00321334"/>
    <w:rsid w:val="00321A59"/>
    <w:rsid w:val="00321A87"/>
    <w:rsid w:val="00322174"/>
    <w:rsid w:val="003238C9"/>
    <w:rsid w:val="003246BD"/>
    <w:rsid w:val="00325A2A"/>
    <w:rsid w:val="00325C33"/>
    <w:rsid w:val="003275E2"/>
    <w:rsid w:val="00327D6C"/>
    <w:rsid w:val="003307FF"/>
    <w:rsid w:val="00332557"/>
    <w:rsid w:val="00334297"/>
    <w:rsid w:val="00340A9B"/>
    <w:rsid w:val="00344508"/>
    <w:rsid w:val="0034595B"/>
    <w:rsid w:val="00346350"/>
    <w:rsid w:val="003468B6"/>
    <w:rsid w:val="0035378C"/>
    <w:rsid w:val="00354A4F"/>
    <w:rsid w:val="00355CFE"/>
    <w:rsid w:val="00355E44"/>
    <w:rsid w:val="003569B4"/>
    <w:rsid w:val="00357B6B"/>
    <w:rsid w:val="00360308"/>
    <w:rsid w:val="003603CB"/>
    <w:rsid w:val="003618F4"/>
    <w:rsid w:val="0036388B"/>
    <w:rsid w:val="003668C1"/>
    <w:rsid w:val="003677C8"/>
    <w:rsid w:val="003770E8"/>
    <w:rsid w:val="00377BC4"/>
    <w:rsid w:val="003803A0"/>
    <w:rsid w:val="00380D57"/>
    <w:rsid w:val="003814B6"/>
    <w:rsid w:val="003848EA"/>
    <w:rsid w:val="00384D1C"/>
    <w:rsid w:val="00385E13"/>
    <w:rsid w:val="0038725B"/>
    <w:rsid w:val="00387A3B"/>
    <w:rsid w:val="003929C0"/>
    <w:rsid w:val="00394191"/>
    <w:rsid w:val="00396A65"/>
    <w:rsid w:val="003A228B"/>
    <w:rsid w:val="003A25A2"/>
    <w:rsid w:val="003A3E76"/>
    <w:rsid w:val="003A67A6"/>
    <w:rsid w:val="003A7F80"/>
    <w:rsid w:val="003B0F88"/>
    <w:rsid w:val="003B14E4"/>
    <w:rsid w:val="003B2697"/>
    <w:rsid w:val="003B2C40"/>
    <w:rsid w:val="003B4849"/>
    <w:rsid w:val="003B6830"/>
    <w:rsid w:val="003C18B6"/>
    <w:rsid w:val="003C5C5A"/>
    <w:rsid w:val="003D3840"/>
    <w:rsid w:val="003D5FA9"/>
    <w:rsid w:val="003D6471"/>
    <w:rsid w:val="003D6F14"/>
    <w:rsid w:val="003E0927"/>
    <w:rsid w:val="003E0986"/>
    <w:rsid w:val="003E1B22"/>
    <w:rsid w:val="003E229B"/>
    <w:rsid w:val="003E7499"/>
    <w:rsid w:val="003F0B6D"/>
    <w:rsid w:val="003F2001"/>
    <w:rsid w:val="0040163C"/>
    <w:rsid w:val="0040523E"/>
    <w:rsid w:val="0040567C"/>
    <w:rsid w:val="00405766"/>
    <w:rsid w:val="00405B25"/>
    <w:rsid w:val="00405D30"/>
    <w:rsid w:val="00406112"/>
    <w:rsid w:val="004104D1"/>
    <w:rsid w:val="00411DF8"/>
    <w:rsid w:val="00412396"/>
    <w:rsid w:val="0041264A"/>
    <w:rsid w:val="004128CF"/>
    <w:rsid w:val="00412943"/>
    <w:rsid w:val="00416AAF"/>
    <w:rsid w:val="004220F3"/>
    <w:rsid w:val="00422866"/>
    <w:rsid w:val="00422CF1"/>
    <w:rsid w:val="00423B70"/>
    <w:rsid w:val="00424C47"/>
    <w:rsid w:val="00424E4F"/>
    <w:rsid w:val="0042702A"/>
    <w:rsid w:val="00427E5F"/>
    <w:rsid w:val="0043026C"/>
    <w:rsid w:val="00430612"/>
    <w:rsid w:val="00430A2F"/>
    <w:rsid w:val="00434001"/>
    <w:rsid w:val="00434232"/>
    <w:rsid w:val="0043492B"/>
    <w:rsid w:val="00434BBD"/>
    <w:rsid w:val="004355CA"/>
    <w:rsid w:val="00440544"/>
    <w:rsid w:val="00441BFF"/>
    <w:rsid w:val="00442076"/>
    <w:rsid w:val="00443933"/>
    <w:rsid w:val="004446A8"/>
    <w:rsid w:val="00450636"/>
    <w:rsid w:val="00452B64"/>
    <w:rsid w:val="0045328E"/>
    <w:rsid w:val="00454308"/>
    <w:rsid w:val="00455289"/>
    <w:rsid w:val="004554D0"/>
    <w:rsid w:val="004557A5"/>
    <w:rsid w:val="004574EC"/>
    <w:rsid w:val="00457AC5"/>
    <w:rsid w:val="00460ABD"/>
    <w:rsid w:val="00460C53"/>
    <w:rsid w:val="004617F8"/>
    <w:rsid w:val="00462511"/>
    <w:rsid w:val="004627BE"/>
    <w:rsid w:val="00465DA6"/>
    <w:rsid w:val="004670A4"/>
    <w:rsid w:val="00471346"/>
    <w:rsid w:val="00471B63"/>
    <w:rsid w:val="0047461A"/>
    <w:rsid w:val="00475A7F"/>
    <w:rsid w:val="004761B1"/>
    <w:rsid w:val="00477C92"/>
    <w:rsid w:val="0048028C"/>
    <w:rsid w:val="00481953"/>
    <w:rsid w:val="00481ECF"/>
    <w:rsid w:val="00482AB3"/>
    <w:rsid w:val="00482CDC"/>
    <w:rsid w:val="00484422"/>
    <w:rsid w:val="00486FD2"/>
    <w:rsid w:val="0049128E"/>
    <w:rsid w:val="00491E46"/>
    <w:rsid w:val="00493575"/>
    <w:rsid w:val="00496CFB"/>
    <w:rsid w:val="004A0081"/>
    <w:rsid w:val="004A3BEC"/>
    <w:rsid w:val="004A6E66"/>
    <w:rsid w:val="004B1BE2"/>
    <w:rsid w:val="004B3059"/>
    <w:rsid w:val="004B4D85"/>
    <w:rsid w:val="004B72BD"/>
    <w:rsid w:val="004B73D4"/>
    <w:rsid w:val="004B7DB6"/>
    <w:rsid w:val="004C2C19"/>
    <w:rsid w:val="004C2E2B"/>
    <w:rsid w:val="004C37EF"/>
    <w:rsid w:val="004C3FF5"/>
    <w:rsid w:val="004C40A8"/>
    <w:rsid w:val="004C4D3E"/>
    <w:rsid w:val="004C641D"/>
    <w:rsid w:val="004D12F3"/>
    <w:rsid w:val="004D239E"/>
    <w:rsid w:val="004D2669"/>
    <w:rsid w:val="004D389A"/>
    <w:rsid w:val="004D5149"/>
    <w:rsid w:val="004D5D67"/>
    <w:rsid w:val="004D6CB1"/>
    <w:rsid w:val="004D7900"/>
    <w:rsid w:val="004D796E"/>
    <w:rsid w:val="004E16C3"/>
    <w:rsid w:val="004E3AE8"/>
    <w:rsid w:val="004E5896"/>
    <w:rsid w:val="004E6732"/>
    <w:rsid w:val="004E6A75"/>
    <w:rsid w:val="004F2275"/>
    <w:rsid w:val="004F3DEA"/>
    <w:rsid w:val="004F67EF"/>
    <w:rsid w:val="004F6831"/>
    <w:rsid w:val="004F72B3"/>
    <w:rsid w:val="00503C77"/>
    <w:rsid w:val="00506E75"/>
    <w:rsid w:val="005109B4"/>
    <w:rsid w:val="00510D9D"/>
    <w:rsid w:val="0051154C"/>
    <w:rsid w:val="00514D78"/>
    <w:rsid w:val="00515774"/>
    <w:rsid w:val="00517C9C"/>
    <w:rsid w:val="00520287"/>
    <w:rsid w:val="00522F88"/>
    <w:rsid w:val="00523A23"/>
    <w:rsid w:val="005247F6"/>
    <w:rsid w:val="005256AF"/>
    <w:rsid w:val="0052783A"/>
    <w:rsid w:val="00530F5F"/>
    <w:rsid w:val="00532E95"/>
    <w:rsid w:val="005332E6"/>
    <w:rsid w:val="00533610"/>
    <w:rsid w:val="0053398E"/>
    <w:rsid w:val="0053439F"/>
    <w:rsid w:val="00535993"/>
    <w:rsid w:val="00535B55"/>
    <w:rsid w:val="00537E42"/>
    <w:rsid w:val="00537F0A"/>
    <w:rsid w:val="00542138"/>
    <w:rsid w:val="0054380B"/>
    <w:rsid w:val="00543F4B"/>
    <w:rsid w:val="005501BC"/>
    <w:rsid w:val="005502CD"/>
    <w:rsid w:val="00550C27"/>
    <w:rsid w:val="005526A2"/>
    <w:rsid w:val="00554A90"/>
    <w:rsid w:val="005550B8"/>
    <w:rsid w:val="00555F25"/>
    <w:rsid w:val="00556FFE"/>
    <w:rsid w:val="005614B7"/>
    <w:rsid w:val="0056473D"/>
    <w:rsid w:val="005707A2"/>
    <w:rsid w:val="00572BB3"/>
    <w:rsid w:val="00573483"/>
    <w:rsid w:val="005824CD"/>
    <w:rsid w:val="00584B27"/>
    <w:rsid w:val="005864B4"/>
    <w:rsid w:val="00586638"/>
    <w:rsid w:val="00590403"/>
    <w:rsid w:val="00594564"/>
    <w:rsid w:val="0059487F"/>
    <w:rsid w:val="005964B3"/>
    <w:rsid w:val="00596504"/>
    <w:rsid w:val="0059664C"/>
    <w:rsid w:val="005A0A21"/>
    <w:rsid w:val="005A0BC8"/>
    <w:rsid w:val="005A1D6D"/>
    <w:rsid w:val="005A429C"/>
    <w:rsid w:val="005A58F8"/>
    <w:rsid w:val="005A63BE"/>
    <w:rsid w:val="005B0120"/>
    <w:rsid w:val="005B0640"/>
    <w:rsid w:val="005B081F"/>
    <w:rsid w:val="005B16EA"/>
    <w:rsid w:val="005B1EC9"/>
    <w:rsid w:val="005B216B"/>
    <w:rsid w:val="005B227E"/>
    <w:rsid w:val="005B3FC4"/>
    <w:rsid w:val="005B6948"/>
    <w:rsid w:val="005B7CD5"/>
    <w:rsid w:val="005C13B5"/>
    <w:rsid w:val="005C15C7"/>
    <w:rsid w:val="005C357E"/>
    <w:rsid w:val="005C4C74"/>
    <w:rsid w:val="005D1887"/>
    <w:rsid w:val="005E07C7"/>
    <w:rsid w:val="005E1F1B"/>
    <w:rsid w:val="005E3135"/>
    <w:rsid w:val="005E4072"/>
    <w:rsid w:val="005E4537"/>
    <w:rsid w:val="005E501A"/>
    <w:rsid w:val="005E6E5C"/>
    <w:rsid w:val="005E75FA"/>
    <w:rsid w:val="005E7918"/>
    <w:rsid w:val="005E7EE0"/>
    <w:rsid w:val="005F061E"/>
    <w:rsid w:val="005F0E96"/>
    <w:rsid w:val="005F3D32"/>
    <w:rsid w:val="005F6706"/>
    <w:rsid w:val="00602170"/>
    <w:rsid w:val="0060606C"/>
    <w:rsid w:val="00610829"/>
    <w:rsid w:val="00612B37"/>
    <w:rsid w:val="00620C3A"/>
    <w:rsid w:val="00622640"/>
    <w:rsid w:val="00623B49"/>
    <w:rsid w:val="0062612A"/>
    <w:rsid w:val="00626709"/>
    <w:rsid w:val="00626BED"/>
    <w:rsid w:val="00627708"/>
    <w:rsid w:val="006324F1"/>
    <w:rsid w:val="006329A5"/>
    <w:rsid w:val="00632C11"/>
    <w:rsid w:val="00634965"/>
    <w:rsid w:val="0063520B"/>
    <w:rsid w:val="006379E6"/>
    <w:rsid w:val="00637C96"/>
    <w:rsid w:val="00637EA6"/>
    <w:rsid w:val="00641E07"/>
    <w:rsid w:val="00643BC6"/>
    <w:rsid w:val="00644EE5"/>
    <w:rsid w:val="00646CCF"/>
    <w:rsid w:val="00647407"/>
    <w:rsid w:val="00650156"/>
    <w:rsid w:val="00650686"/>
    <w:rsid w:val="00651591"/>
    <w:rsid w:val="0065280C"/>
    <w:rsid w:val="0065478D"/>
    <w:rsid w:val="00654C9A"/>
    <w:rsid w:val="0066026D"/>
    <w:rsid w:val="00670130"/>
    <w:rsid w:val="00670533"/>
    <w:rsid w:val="006717FA"/>
    <w:rsid w:val="00671D7B"/>
    <w:rsid w:val="00671DE8"/>
    <w:rsid w:val="006733A8"/>
    <w:rsid w:val="006733F1"/>
    <w:rsid w:val="00673924"/>
    <w:rsid w:val="00674002"/>
    <w:rsid w:val="00680424"/>
    <w:rsid w:val="0068220C"/>
    <w:rsid w:val="00682656"/>
    <w:rsid w:val="00690694"/>
    <w:rsid w:val="0069400B"/>
    <w:rsid w:val="00694AC5"/>
    <w:rsid w:val="00694B73"/>
    <w:rsid w:val="00695974"/>
    <w:rsid w:val="006962A0"/>
    <w:rsid w:val="006A172B"/>
    <w:rsid w:val="006A1ED3"/>
    <w:rsid w:val="006A22B6"/>
    <w:rsid w:val="006A23CE"/>
    <w:rsid w:val="006A58C4"/>
    <w:rsid w:val="006A5BEE"/>
    <w:rsid w:val="006A5C72"/>
    <w:rsid w:val="006B015A"/>
    <w:rsid w:val="006B11A9"/>
    <w:rsid w:val="006B1FCD"/>
    <w:rsid w:val="006B340E"/>
    <w:rsid w:val="006B34B6"/>
    <w:rsid w:val="006B3C08"/>
    <w:rsid w:val="006B3E30"/>
    <w:rsid w:val="006B733E"/>
    <w:rsid w:val="006B7930"/>
    <w:rsid w:val="006B79D9"/>
    <w:rsid w:val="006B7DBF"/>
    <w:rsid w:val="006C005D"/>
    <w:rsid w:val="006C1FA0"/>
    <w:rsid w:val="006C4187"/>
    <w:rsid w:val="006C4852"/>
    <w:rsid w:val="006C512D"/>
    <w:rsid w:val="006C5DD6"/>
    <w:rsid w:val="006C673D"/>
    <w:rsid w:val="006C71DF"/>
    <w:rsid w:val="006D11D7"/>
    <w:rsid w:val="006D16CF"/>
    <w:rsid w:val="006D2F98"/>
    <w:rsid w:val="006D3179"/>
    <w:rsid w:val="006D4310"/>
    <w:rsid w:val="006D4323"/>
    <w:rsid w:val="006D707B"/>
    <w:rsid w:val="006E02AD"/>
    <w:rsid w:val="006E0E1E"/>
    <w:rsid w:val="006E2FD6"/>
    <w:rsid w:val="006E3366"/>
    <w:rsid w:val="006E432B"/>
    <w:rsid w:val="006E44EA"/>
    <w:rsid w:val="006E6257"/>
    <w:rsid w:val="006E7E58"/>
    <w:rsid w:val="006F0FD5"/>
    <w:rsid w:val="006F1ED7"/>
    <w:rsid w:val="006F2BC7"/>
    <w:rsid w:val="007014E4"/>
    <w:rsid w:val="007049CA"/>
    <w:rsid w:val="00715218"/>
    <w:rsid w:val="007237A1"/>
    <w:rsid w:val="00724285"/>
    <w:rsid w:val="0072461D"/>
    <w:rsid w:val="007258E6"/>
    <w:rsid w:val="00726165"/>
    <w:rsid w:val="007324E9"/>
    <w:rsid w:val="00732684"/>
    <w:rsid w:val="007327D7"/>
    <w:rsid w:val="00733148"/>
    <w:rsid w:val="0073469C"/>
    <w:rsid w:val="00734DD5"/>
    <w:rsid w:val="00736101"/>
    <w:rsid w:val="00736BB5"/>
    <w:rsid w:val="00737D51"/>
    <w:rsid w:val="00741124"/>
    <w:rsid w:val="007423A4"/>
    <w:rsid w:val="00743543"/>
    <w:rsid w:val="00744B28"/>
    <w:rsid w:val="00751573"/>
    <w:rsid w:val="007550B2"/>
    <w:rsid w:val="00755206"/>
    <w:rsid w:val="007556BE"/>
    <w:rsid w:val="007566CA"/>
    <w:rsid w:val="007603AB"/>
    <w:rsid w:val="00761433"/>
    <w:rsid w:val="00764EEE"/>
    <w:rsid w:val="00765D2E"/>
    <w:rsid w:val="00766720"/>
    <w:rsid w:val="007700EE"/>
    <w:rsid w:val="0077077C"/>
    <w:rsid w:val="00770ED1"/>
    <w:rsid w:val="00771175"/>
    <w:rsid w:val="007713B9"/>
    <w:rsid w:val="00773D7C"/>
    <w:rsid w:val="007740E8"/>
    <w:rsid w:val="007753C6"/>
    <w:rsid w:val="00775FE6"/>
    <w:rsid w:val="00780FF9"/>
    <w:rsid w:val="007852B9"/>
    <w:rsid w:val="0079168C"/>
    <w:rsid w:val="007955F5"/>
    <w:rsid w:val="00796626"/>
    <w:rsid w:val="00796A2F"/>
    <w:rsid w:val="007977E6"/>
    <w:rsid w:val="007A386A"/>
    <w:rsid w:val="007A4B34"/>
    <w:rsid w:val="007A6639"/>
    <w:rsid w:val="007A668F"/>
    <w:rsid w:val="007A6999"/>
    <w:rsid w:val="007B0F32"/>
    <w:rsid w:val="007B6A99"/>
    <w:rsid w:val="007C2D2E"/>
    <w:rsid w:val="007C3CCB"/>
    <w:rsid w:val="007C62FE"/>
    <w:rsid w:val="007D5039"/>
    <w:rsid w:val="007D6E16"/>
    <w:rsid w:val="007E018F"/>
    <w:rsid w:val="007E111D"/>
    <w:rsid w:val="007E22C5"/>
    <w:rsid w:val="007E3B80"/>
    <w:rsid w:val="007E4189"/>
    <w:rsid w:val="007E6017"/>
    <w:rsid w:val="007E60D6"/>
    <w:rsid w:val="007E6A4D"/>
    <w:rsid w:val="007F34C6"/>
    <w:rsid w:val="007F4535"/>
    <w:rsid w:val="007F5F5A"/>
    <w:rsid w:val="007F7198"/>
    <w:rsid w:val="00803E00"/>
    <w:rsid w:val="00806263"/>
    <w:rsid w:val="0080673F"/>
    <w:rsid w:val="00806A08"/>
    <w:rsid w:val="0080795B"/>
    <w:rsid w:val="00807CBC"/>
    <w:rsid w:val="008116E4"/>
    <w:rsid w:val="00812F25"/>
    <w:rsid w:val="00817266"/>
    <w:rsid w:val="0082244D"/>
    <w:rsid w:val="00824341"/>
    <w:rsid w:val="00824A2E"/>
    <w:rsid w:val="00831BBB"/>
    <w:rsid w:val="00832D10"/>
    <w:rsid w:val="00833C78"/>
    <w:rsid w:val="00836EE4"/>
    <w:rsid w:val="00840BB4"/>
    <w:rsid w:val="00842651"/>
    <w:rsid w:val="00842694"/>
    <w:rsid w:val="008427CD"/>
    <w:rsid w:val="00843E68"/>
    <w:rsid w:val="00844658"/>
    <w:rsid w:val="00845D5B"/>
    <w:rsid w:val="00851341"/>
    <w:rsid w:val="00852BA3"/>
    <w:rsid w:val="00853EDA"/>
    <w:rsid w:val="008553DA"/>
    <w:rsid w:val="008608A8"/>
    <w:rsid w:val="00860EE2"/>
    <w:rsid w:val="00866859"/>
    <w:rsid w:val="008679B2"/>
    <w:rsid w:val="008705D4"/>
    <w:rsid w:val="00874C85"/>
    <w:rsid w:val="00876257"/>
    <w:rsid w:val="0087789A"/>
    <w:rsid w:val="00880C93"/>
    <w:rsid w:val="008845DB"/>
    <w:rsid w:val="00884CDC"/>
    <w:rsid w:val="0088737F"/>
    <w:rsid w:val="00890B0E"/>
    <w:rsid w:val="00894315"/>
    <w:rsid w:val="008946D3"/>
    <w:rsid w:val="00896D6B"/>
    <w:rsid w:val="00897FB7"/>
    <w:rsid w:val="008A1BE1"/>
    <w:rsid w:val="008A2544"/>
    <w:rsid w:val="008A36EF"/>
    <w:rsid w:val="008A463F"/>
    <w:rsid w:val="008A4BEE"/>
    <w:rsid w:val="008A5603"/>
    <w:rsid w:val="008A6D11"/>
    <w:rsid w:val="008B0D1E"/>
    <w:rsid w:val="008B2157"/>
    <w:rsid w:val="008B2665"/>
    <w:rsid w:val="008B34C4"/>
    <w:rsid w:val="008B5420"/>
    <w:rsid w:val="008C0725"/>
    <w:rsid w:val="008C10D9"/>
    <w:rsid w:val="008C11EF"/>
    <w:rsid w:val="008C35E3"/>
    <w:rsid w:val="008C4832"/>
    <w:rsid w:val="008C564E"/>
    <w:rsid w:val="008C6615"/>
    <w:rsid w:val="008D0830"/>
    <w:rsid w:val="008D4E46"/>
    <w:rsid w:val="008D6C55"/>
    <w:rsid w:val="008E1098"/>
    <w:rsid w:val="008E1366"/>
    <w:rsid w:val="008E38D3"/>
    <w:rsid w:val="008E4038"/>
    <w:rsid w:val="008E403A"/>
    <w:rsid w:val="008E4721"/>
    <w:rsid w:val="008E4A96"/>
    <w:rsid w:val="008E631E"/>
    <w:rsid w:val="008E7E93"/>
    <w:rsid w:val="008F07C1"/>
    <w:rsid w:val="008F0B72"/>
    <w:rsid w:val="008F1B81"/>
    <w:rsid w:val="008F2BE7"/>
    <w:rsid w:val="008F425D"/>
    <w:rsid w:val="008F4457"/>
    <w:rsid w:val="008F4C6E"/>
    <w:rsid w:val="00901E70"/>
    <w:rsid w:val="009021A4"/>
    <w:rsid w:val="00903C9E"/>
    <w:rsid w:val="00903F53"/>
    <w:rsid w:val="009050FA"/>
    <w:rsid w:val="0091350F"/>
    <w:rsid w:val="00913B83"/>
    <w:rsid w:val="00915917"/>
    <w:rsid w:val="00916D11"/>
    <w:rsid w:val="0091704C"/>
    <w:rsid w:val="00917AEF"/>
    <w:rsid w:val="00920EBE"/>
    <w:rsid w:val="00921A6C"/>
    <w:rsid w:val="00922C2A"/>
    <w:rsid w:val="00923B1F"/>
    <w:rsid w:val="00923C79"/>
    <w:rsid w:val="009256C1"/>
    <w:rsid w:val="00931732"/>
    <w:rsid w:val="00934C21"/>
    <w:rsid w:val="00935409"/>
    <w:rsid w:val="00935ED0"/>
    <w:rsid w:val="0093745F"/>
    <w:rsid w:val="0093786D"/>
    <w:rsid w:val="0093795B"/>
    <w:rsid w:val="00937ACE"/>
    <w:rsid w:val="00941062"/>
    <w:rsid w:val="009433C0"/>
    <w:rsid w:val="009438C0"/>
    <w:rsid w:val="00945B81"/>
    <w:rsid w:val="00946BDD"/>
    <w:rsid w:val="00947EE9"/>
    <w:rsid w:val="0095049A"/>
    <w:rsid w:val="009514B3"/>
    <w:rsid w:val="0095177B"/>
    <w:rsid w:val="009519FE"/>
    <w:rsid w:val="00956918"/>
    <w:rsid w:val="00957883"/>
    <w:rsid w:val="009578D1"/>
    <w:rsid w:val="00960DFF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232B"/>
    <w:rsid w:val="00972AEB"/>
    <w:rsid w:val="00974CF7"/>
    <w:rsid w:val="009767B9"/>
    <w:rsid w:val="00981D47"/>
    <w:rsid w:val="009834B2"/>
    <w:rsid w:val="00985814"/>
    <w:rsid w:val="0098631C"/>
    <w:rsid w:val="00987B56"/>
    <w:rsid w:val="00987BD1"/>
    <w:rsid w:val="00990304"/>
    <w:rsid w:val="00991424"/>
    <w:rsid w:val="00991E14"/>
    <w:rsid w:val="00993096"/>
    <w:rsid w:val="00993B1F"/>
    <w:rsid w:val="0099433D"/>
    <w:rsid w:val="00994592"/>
    <w:rsid w:val="00995E7B"/>
    <w:rsid w:val="00996403"/>
    <w:rsid w:val="00996C5D"/>
    <w:rsid w:val="00997537"/>
    <w:rsid w:val="00997AE7"/>
    <w:rsid w:val="00997D02"/>
    <w:rsid w:val="009A0858"/>
    <w:rsid w:val="009A0E4D"/>
    <w:rsid w:val="009A11C5"/>
    <w:rsid w:val="009A1778"/>
    <w:rsid w:val="009A261E"/>
    <w:rsid w:val="009A2A6D"/>
    <w:rsid w:val="009A3D66"/>
    <w:rsid w:val="009A47C8"/>
    <w:rsid w:val="009A662C"/>
    <w:rsid w:val="009B3EE6"/>
    <w:rsid w:val="009B55B5"/>
    <w:rsid w:val="009B57AA"/>
    <w:rsid w:val="009B590B"/>
    <w:rsid w:val="009B6563"/>
    <w:rsid w:val="009C249A"/>
    <w:rsid w:val="009C2755"/>
    <w:rsid w:val="009C7CE9"/>
    <w:rsid w:val="009D1A8A"/>
    <w:rsid w:val="009D2EAB"/>
    <w:rsid w:val="009D665F"/>
    <w:rsid w:val="009D6728"/>
    <w:rsid w:val="009E05A5"/>
    <w:rsid w:val="009E0B5A"/>
    <w:rsid w:val="009E3E4D"/>
    <w:rsid w:val="009E4350"/>
    <w:rsid w:val="009E4944"/>
    <w:rsid w:val="009E4C8A"/>
    <w:rsid w:val="009E7BDA"/>
    <w:rsid w:val="009F076F"/>
    <w:rsid w:val="009F350F"/>
    <w:rsid w:val="009F3630"/>
    <w:rsid w:val="009F5D7E"/>
    <w:rsid w:val="00A00F88"/>
    <w:rsid w:val="00A02F7E"/>
    <w:rsid w:val="00A03115"/>
    <w:rsid w:val="00A04C50"/>
    <w:rsid w:val="00A05B2B"/>
    <w:rsid w:val="00A06131"/>
    <w:rsid w:val="00A06D37"/>
    <w:rsid w:val="00A12015"/>
    <w:rsid w:val="00A12281"/>
    <w:rsid w:val="00A14B93"/>
    <w:rsid w:val="00A15D6B"/>
    <w:rsid w:val="00A229CC"/>
    <w:rsid w:val="00A22FC4"/>
    <w:rsid w:val="00A32DEE"/>
    <w:rsid w:val="00A338D2"/>
    <w:rsid w:val="00A3547D"/>
    <w:rsid w:val="00A36CDF"/>
    <w:rsid w:val="00A4066B"/>
    <w:rsid w:val="00A409C6"/>
    <w:rsid w:val="00A41305"/>
    <w:rsid w:val="00A41307"/>
    <w:rsid w:val="00A41EC0"/>
    <w:rsid w:val="00A45799"/>
    <w:rsid w:val="00A46B03"/>
    <w:rsid w:val="00A477EE"/>
    <w:rsid w:val="00A5113F"/>
    <w:rsid w:val="00A51690"/>
    <w:rsid w:val="00A553CD"/>
    <w:rsid w:val="00A557C4"/>
    <w:rsid w:val="00A5612E"/>
    <w:rsid w:val="00A56B19"/>
    <w:rsid w:val="00A5735B"/>
    <w:rsid w:val="00A60D1A"/>
    <w:rsid w:val="00A61315"/>
    <w:rsid w:val="00A6159F"/>
    <w:rsid w:val="00A62473"/>
    <w:rsid w:val="00A66E1F"/>
    <w:rsid w:val="00A66EB2"/>
    <w:rsid w:val="00A702B2"/>
    <w:rsid w:val="00A70F33"/>
    <w:rsid w:val="00A74594"/>
    <w:rsid w:val="00A75066"/>
    <w:rsid w:val="00A75C07"/>
    <w:rsid w:val="00A7604C"/>
    <w:rsid w:val="00A80449"/>
    <w:rsid w:val="00A8312C"/>
    <w:rsid w:val="00A847AA"/>
    <w:rsid w:val="00A85A4A"/>
    <w:rsid w:val="00A90119"/>
    <w:rsid w:val="00A92374"/>
    <w:rsid w:val="00A92656"/>
    <w:rsid w:val="00A92919"/>
    <w:rsid w:val="00A96EBF"/>
    <w:rsid w:val="00A96FC8"/>
    <w:rsid w:val="00A974E8"/>
    <w:rsid w:val="00A977B4"/>
    <w:rsid w:val="00A97DEA"/>
    <w:rsid w:val="00A97F9C"/>
    <w:rsid w:val="00AA0654"/>
    <w:rsid w:val="00AA2962"/>
    <w:rsid w:val="00AA4FC1"/>
    <w:rsid w:val="00AB0DC1"/>
    <w:rsid w:val="00AB2E98"/>
    <w:rsid w:val="00AB51F8"/>
    <w:rsid w:val="00AB5FEF"/>
    <w:rsid w:val="00AC05F3"/>
    <w:rsid w:val="00AC1716"/>
    <w:rsid w:val="00AC1801"/>
    <w:rsid w:val="00AC2FF3"/>
    <w:rsid w:val="00AC480D"/>
    <w:rsid w:val="00AC54F8"/>
    <w:rsid w:val="00AC5879"/>
    <w:rsid w:val="00AC6E59"/>
    <w:rsid w:val="00AD0F88"/>
    <w:rsid w:val="00AD2BB1"/>
    <w:rsid w:val="00AD392F"/>
    <w:rsid w:val="00AD472D"/>
    <w:rsid w:val="00AD608E"/>
    <w:rsid w:val="00AE0F03"/>
    <w:rsid w:val="00AE21F7"/>
    <w:rsid w:val="00AE43D0"/>
    <w:rsid w:val="00AE46BB"/>
    <w:rsid w:val="00AF0F12"/>
    <w:rsid w:val="00AF225B"/>
    <w:rsid w:val="00AF2A1B"/>
    <w:rsid w:val="00AF3EEC"/>
    <w:rsid w:val="00B00ADB"/>
    <w:rsid w:val="00B012C6"/>
    <w:rsid w:val="00B05396"/>
    <w:rsid w:val="00B0698C"/>
    <w:rsid w:val="00B078CF"/>
    <w:rsid w:val="00B106AA"/>
    <w:rsid w:val="00B11A0D"/>
    <w:rsid w:val="00B12976"/>
    <w:rsid w:val="00B14890"/>
    <w:rsid w:val="00B1616F"/>
    <w:rsid w:val="00B166D0"/>
    <w:rsid w:val="00B202BF"/>
    <w:rsid w:val="00B2037D"/>
    <w:rsid w:val="00B233FA"/>
    <w:rsid w:val="00B24275"/>
    <w:rsid w:val="00B3063C"/>
    <w:rsid w:val="00B30B77"/>
    <w:rsid w:val="00B31DD4"/>
    <w:rsid w:val="00B3212F"/>
    <w:rsid w:val="00B3773E"/>
    <w:rsid w:val="00B43DEA"/>
    <w:rsid w:val="00B440C2"/>
    <w:rsid w:val="00B44F3B"/>
    <w:rsid w:val="00B45E7D"/>
    <w:rsid w:val="00B5198A"/>
    <w:rsid w:val="00B51B39"/>
    <w:rsid w:val="00B53303"/>
    <w:rsid w:val="00B53DFA"/>
    <w:rsid w:val="00B56951"/>
    <w:rsid w:val="00B64F76"/>
    <w:rsid w:val="00B657B7"/>
    <w:rsid w:val="00B65963"/>
    <w:rsid w:val="00B704EC"/>
    <w:rsid w:val="00B722AD"/>
    <w:rsid w:val="00B72338"/>
    <w:rsid w:val="00B72C2B"/>
    <w:rsid w:val="00B7377A"/>
    <w:rsid w:val="00B75075"/>
    <w:rsid w:val="00B76280"/>
    <w:rsid w:val="00B827A8"/>
    <w:rsid w:val="00B844F4"/>
    <w:rsid w:val="00B86788"/>
    <w:rsid w:val="00B907FA"/>
    <w:rsid w:val="00B913ED"/>
    <w:rsid w:val="00B941C9"/>
    <w:rsid w:val="00B950B6"/>
    <w:rsid w:val="00B97072"/>
    <w:rsid w:val="00BA1B20"/>
    <w:rsid w:val="00BA2F45"/>
    <w:rsid w:val="00BA5E53"/>
    <w:rsid w:val="00BA62C1"/>
    <w:rsid w:val="00BB2DF1"/>
    <w:rsid w:val="00BB36DE"/>
    <w:rsid w:val="00BB39CB"/>
    <w:rsid w:val="00BB6CFB"/>
    <w:rsid w:val="00BB7157"/>
    <w:rsid w:val="00BB7FF1"/>
    <w:rsid w:val="00BC00AB"/>
    <w:rsid w:val="00BC1F69"/>
    <w:rsid w:val="00BC3449"/>
    <w:rsid w:val="00BC3499"/>
    <w:rsid w:val="00BC3F28"/>
    <w:rsid w:val="00BC50D6"/>
    <w:rsid w:val="00BC51D7"/>
    <w:rsid w:val="00BC6242"/>
    <w:rsid w:val="00BD0DC4"/>
    <w:rsid w:val="00BD1CAE"/>
    <w:rsid w:val="00BD25E0"/>
    <w:rsid w:val="00BD28B1"/>
    <w:rsid w:val="00BD2C02"/>
    <w:rsid w:val="00BD5536"/>
    <w:rsid w:val="00BD658D"/>
    <w:rsid w:val="00BE2720"/>
    <w:rsid w:val="00BE660F"/>
    <w:rsid w:val="00BE74E5"/>
    <w:rsid w:val="00BF0BC1"/>
    <w:rsid w:val="00BF1050"/>
    <w:rsid w:val="00BF1D3A"/>
    <w:rsid w:val="00BF46BA"/>
    <w:rsid w:val="00BF5448"/>
    <w:rsid w:val="00BF5BE3"/>
    <w:rsid w:val="00C00D37"/>
    <w:rsid w:val="00C01CF8"/>
    <w:rsid w:val="00C02BE1"/>
    <w:rsid w:val="00C05C0B"/>
    <w:rsid w:val="00C05C31"/>
    <w:rsid w:val="00C0600C"/>
    <w:rsid w:val="00C0646F"/>
    <w:rsid w:val="00C07AF0"/>
    <w:rsid w:val="00C10064"/>
    <w:rsid w:val="00C11C56"/>
    <w:rsid w:val="00C11EC3"/>
    <w:rsid w:val="00C1257B"/>
    <w:rsid w:val="00C137FA"/>
    <w:rsid w:val="00C165A8"/>
    <w:rsid w:val="00C166B8"/>
    <w:rsid w:val="00C16D77"/>
    <w:rsid w:val="00C2089F"/>
    <w:rsid w:val="00C228F8"/>
    <w:rsid w:val="00C27473"/>
    <w:rsid w:val="00C30027"/>
    <w:rsid w:val="00C31827"/>
    <w:rsid w:val="00C3406B"/>
    <w:rsid w:val="00C3508F"/>
    <w:rsid w:val="00C413A5"/>
    <w:rsid w:val="00C426BA"/>
    <w:rsid w:val="00C43BF0"/>
    <w:rsid w:val="00C43BF4"/>
    <w:rsid w:val="00C46A04"/>
    <w:rsid w:val="00C46B79"/>
    <w:rsid w:val="00C47877"/>
    <w:rsid w:val="00C50EE4"/>
    <w:rsid w:val="00C51704"/>
    <w:rsid w:val="00C54266"/>
    <w:rsid w:val="00C555DB"/>
    <w:rsid w:val="00C56245"/>
    <w:rsid w:val="00C5680E"/>
    <w:rsid w:val="00C569DE"/>
    <w:rsid w:val="00C57E7B"/>
    <w:rsid w:val="00C60890"/>
    <w:rsid w:val="00C612D1"/>
    <w:rsid w:val="00C61945"/>
    <w:rsid w:val="00C62C90"/>
    <w:rsid w:val="00C62D43"/>
    <w:rsid w:val="00C6356A"/>
    <w:rsid w:val="00C63CEA"/>
    <w:rsid w:val="00C65C24"/>
    <w:rsid w:val="00C66914"/>
    <w:rsid w:val="00C67EDE"/>
    <w:rsid w:val="00C708E1"/>
    <w:rsid w:val="00C70DAB"/>
    <w:rsid w:val="00C714D5"/>
    <w:rsid w:val="00C73C5C"/>
    <w:rsid w:val="00C7661D"/>
    <w:rsid w:val="00C77125"/>
    <w:rsid w:val="00C77CEB"/>
    <w:rsid w:val="00C8153E"/>
    <w:rsid w:val="00C81DD5"/>
    <w:rsid w:val="00C824E9"/>
    <w:rsid w:val="00C82FE6"/>
    <w:rsid w:val="00C8580E"/>
    <w:rsid w:val="00C858F4"/>
    <w:rsid w:val="00C86C2D"/>
    <w:rsid w:val="00C906DA"/>
    <w:rsid w:val="00C90726"/>
    <w:rsid w:val="00C91341"/>
    <w:rsid w:val="00C92FBA"/>
    <w:rsid w:val="00C9448E"/>
    <w:rsid w:val="00C96BAF"/>
    <w:rsid w:val="00C96CD0"/>
    <w:rsid w:val="00C96EA0"/>
    <w:rsid w:val="00C9754D"/>
    <w:rsid w:val="00CA3033"/>
    <w:rsid w:val="00CA574B"/>
    <w:rsid w:val="00CA5E65"/>
    <w:rsid w:val="00CA6934"/>
    <w:rsid w:val="00CA6CB6"/>
    <w:rsid w:val="00CA6EFB"/>
    <w:rsid w:val="00CB0D98"/>
    <w:rsid w:val="00CB2347"/>
    <w:rsid w:val="00CB412F"/>
    <w:rsid w:val="00CB56EF"/>
    <w:rsid w:val="00CB57BD"/>
    <w:rsid w:val="00CB5E60"/>
    <w:rsid w:val="00CB661D"/>
    <w:rsid w:val="00CC136B"/>
    <w:rsid w:val="00CC473A"/>
    <w:rsid w:val="00CD13AB"/>
    <w:rsid w:val="00CD1ADE"/>
    <w:rsid w:val="00CD49B0"/>
    <w:rsid w:val="00CE1580"/>
    <w:rsid w:val="00CE170A"/>
    <w:rsid w:val="00CE234B"/>
    <w:rsid w:val="00CE2D2B"/>
    <w:rsid w:val="00CE52AA"/>
    <w:rsid w:val="00CF1DC0"/>
    <w:rsid w:val="00CF2D7E"/>
    <w:rsid w:val="00CF3B42"/>
    <w:rsid w:val="00CF71BC"/>
    <w:rsid w:val="00CF72BA"/>
    <w:rsid w:val="00CF7658"/>
    <w:rsid w:val="00D011A1"/>
    <w:rsid w:val="00D02067"/>
    <w:rsid w:val="00D04D96"/>
    <w:rsid w:val="00D04F9C"/>
    <w:rsid w:val="00D051C3"/>
    <w:rsid w:val="00D10EB3"/>
    <w:rsid w:val="00D11A0F"/>
    <w:rsid w:val="00D11EB6"/>
    <w:rsid w:val="00D22F20"/>
    <w:rsid w:val="00D25C50"/>
    <w:rsid w:val="00D261D6"/>
    <w:rsid w:val="00D26CF4"/>
    <w:rsid w:val="00D30C2E"/>
    <w:rsid w:val="00D33827"/>
    <w:rsid w:val="00D34378"/>
    <w:rsid w:val="00D356D0"/>
    <w:rsid w:val="00D36033"/>
    <w:rsid w:val="00D37F14"/>
    <w:rsid w:val="00D41C38"/>
    <w:rsid w:val="00D421E6"/>
    <w:rsid w:val="00D4330F"/>
    <w:rsid w:val="00D47E60"/>
    <w:rsid w:val="00D5074C"/>
    <w:rsid w:val="00D50E74"/>
    <w:rsid w:val="00D515EB"/>
    <w:rsid w:val="00D57D58"/>
    <w:rsid w:val="00D602FB"/>
    <w:rsid w:val="00D609AD"/>
    <w:rsid w:val="00D60A24"/>
    <w:rsid w:val="00D6292F"/>
    <w:rsid w:val="00D66301"/>
    <w:rsid w:val="00D71F67"/>
    <w:rsid w:val="00D75013"/>
    <w:rsid w:val="00D7605D"/>
    <w:rsid w:val="00D769B4"/>
    <w:rsid w:val="00D829E5"/>
    <w:rsid w:val="00D84A41"/>
    <w:rsid w:val="00D87249"/>
    <w:rsid w:val="00D8725D"/>
    <w:rsid w:val="00D90F4B"/>
    <w:rsid w:val="00D9121B"/>
    <w:rsid w:val="00D92B6F"/>
    <w:rsid w:val="00D92F44"/>
    <w:rsid w:val="00DA097D"/>
    <w:rsid w:val="00DA2F89"/>
    <w:rsid w:val="00DA3CD4"/>
    <w:rsid w:val="00DA50F2"/>
    <w:rsid w:val="00DA7BFC"/>
    <w:rsid w:val="00DB057A"/>
    <w:rsid w:val="00DB09F1"/>
    <w:rsid w:val="00DB2855"/>
    <w:rsid w:val="00DB2D32"/>
    <w:rsid w:val="00DB4D86"/>
    <w:rsid w:val="00DB5D7D"/>
    <w:rsid w:val="00DB7DD0"/>
    <w:rsid w:val="00DC0268"/>
    <w:rsid w:val="00DC093E"/>
    <w:rsid w:val="00DC5484"/>
    <w:rsid w:val="00DC5BE4"/>
    <w:rsid w:val="00DD0AC1"/>
    <w:rsid w:val="00DD0D5D"/>
    <w:rsid w:val="00DD2214"/>
    <w:rsid w:val="00DD58A7"/>
    <w:rsid w:val="00DD7458"/>
    <w:rsid w:val="00DE0023"/>
    <w:rsid w:val="00DE00B3"/>
    <w:rsid w:val="00DE2953"/>
    <w:rsid w:val="00DE2F86"/>
    <w:rsid w:val="00DE512B"/>
    <w:rsid w:val="00DE5371"/>
    <w:rsid w:val="00DE5B0B"/>
    <w:rsid w:val="00DE634C"/>
    <w:rsid w:val="00DF12DE"/>
    <w:rsid w:val="00DF19C8"/>
    <w:rsid w:val="00DF2504"/>
    <w:rsid w:val="00DF29A5"/>
    <w:rsid w:val="00DF2CEA"/>
    <w:rsid w:val="00DF6D60"/>
    <w:rsid w:val="00DF76EA"/>
    <w:rsid w:val="00E0066E"/>
    <w:rsid w:val="00E00BE6"/>
    <w:rsid w:val="00E01982"/>
    <w:rsid w:val="00E03F9D"/>
    <w:rsid w:val="00E04E5F"/>
    <w:rsid w:val="00E05ABB"/>
    <w:rsid w:val="00E11E4B"/>
    <w:rsid w:val="00E11EFE"/>
    <w:rsid w:val="00E12405"/>
    <w:rsid w:val="00E1260A"/>
    <w:rsid w:val="00E145B7"/>
    <w:rsid w:val="00E15288"/>
    <w:rsid w:val="00E16162"/>
    <w:rsid w:val="00E1736D"/>
    <w:rsid w:val="00E17D2A"/>
    <w:rsid w:val="00E200EA"/>
    <w:rsid w:val="00E205F9"/>
    <w:rsid w:val="00E208FA"/>
    <w:rsid w:val="00E2302C"/>
    <w:rsid w:val="00E25BDD"/>
    <w:rsid w:val="00E27B8A"/>
    <w:rsid w:val="00E27F9A"/>
    <w:rsid w:val="00E30133"/>
    <w:rsid w:val="00E3077C"/>
    <w:rsid w:val="00E31BD6"/>
    <w:rsid w:val="00E34865"/>
    <w:rsid w:val="00E3559F"/>
    <w:rsid w:val="00E36D6B"/>
    <w:rsid w:val="00E37231"/>
    <w:rsid w:val="00E37771"/>
    <w:rsid w:val="00E4008D"/>
    <w:rsid w:val="00E40BF9"/>
    <w:rsid w:val="00E4175B"/>
    <w:rsid w:val="00E42408"/>
    <w:rsid w:val="00E42CB1"/>
    <w:rsid w:val="00E43C7D"/>
    <w:rsid w:val="00E43D05"/>
    <w:rsid w:val="00E44785"/>
    <w:rsid w:val="00E51AEA"/>
    <w:rsid w:val="00E527CC"/>
    <w:rsid w:val="00E53223"/>
    <w:rsid w:val="00E5437F"/>
    <w:rsid w:val="00E559AC"/>
    <w:rsid w:val="00E57E63"/>
    <w:rsid w:val="00E601D1"/>
    <w:rsid w:val="00E61D29"/>
    <w:rsid w:val="00E62F9C"/>
    <w:rsid w:val="00E65D41"/>
    <w:rsid w:val="00E67EDD"/>
    <w:rsid w:val="00E721A8"/>
    <w:rsid w:val="00E728FC"/>
    <w:rsid w:val="00E74C60"/>
    <w:rsid w:val="00E80AE6"/>
    <w:rsid w:val="00E81BA9"/>
    <w:rsid w:val="00E83BF8"/>
    <w:rsid w:val="00E841B4"/>
    <w:rsid w:val="00E84464"/>
    <w:rsid w:val="00E87098"/>
    <w:rsid w:val="00E87C00"/>
    <w:rsid w:val="00E91069"/>
    <w:rsid w:val="00E92EFB"/>
    <w:rsid w:val="00E94AD2"/>
    <w:rsid w:val="00E94CA8"/>
    <w:rsid w:val="00E97D26"/>
    <w:rsid w:val="00EA0766"/>
    <w:rsid w:val="00EA26E0"/>
    <w:rsid w:val="00EA308D"/>
    <w:rsid w:val="00EA7C9B"/>
    <w:rsid w:val="00EB7968"/>
    <w:rsid w:val="00EC030E"/>
    <w:rsid w:val="00EC1845"/>
    <w:rsid w:val="00EC5CD0"/>
    <w:rsid w:val="00EC5E82"/>
    <w:rsid w:val="00EC7DC6"/>
    <w:rsid w:val="00ED206F"/>
    <w:rsid w:val="00ED32B3"/>
    <w:rsid w:val="00ED369E"/>
    <w:rsid w:val="00ED45BF"/>
    <w:rsid w:val="00ED5EB7"/>
    <w:rsid w:val="00ED74BF"/>
    <w:rsid w:val="00EE0480"/>
    <w:rsid w:val="00EE0751"/>
    <w:rsid w:val="00EE1D2D"/>
    <w:rsid w:val="00EE40FA"/>
    <w:rsid w:val="00EE4F47"/>
    <w:rsid w:val="00EE5AB5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C17"/>
    <w:rsid w:val="00EF5929"/>
    <w:rsid w:val="00EF5C0F"/>
    <w:rsid w:val="00EF5DA3"/>
    <w:rsid w:val="00F00235"/>
    <w:rsid w:val="00F008E3"/>
    <w:rsid w:val="00F026C3"/>
    <w:rsid w:val="00F03620"/>
    <w:rsid w:val="00F05DF4"/>
    <w:rsid w:val="00F06435"/>
    <w:rsid w:val="00F0709D"/>
    <w:rsid w:val="00F073B5"/>
    <w:rsid w:val="00F0763A"/>
    <w:rsid w:val="00F07E21"/>
    <w:rsid w:val="00F12454"/>
    <w:rsid w:val="00F13183"/>
    <w:rsid w:val="00F134BD"/>
    <w:rsid w:val="00F14647"/>
    <w:rsid w:val="00F146FF"/>
    <w:rsid w:val="00F148F0"/>
    <w:rsid w:val="00F15932"/>
    <w:rsid w:val="00F15AFF"/>
    <w:rsid w:val="00F201CF"/>
    <w:rsid w:val="00F21EFF"/>
    <w:rsid w:val="00F22374"/>
    <w:rsid w:val="00F22537"/>
    <w:rsid w:val="00F2315B"/>
    <w:rsid w:val="00F245D4"/>
    <w:rsid w:val="00F24D22"/>
    <w:rsid w:val="00F26F77"/>
    <w:rsid w:val="00F31897"/>
    <w:rsid w:val="00F32321"/>
    <w:rsid w:val="00F32E60"/>
    <w:rsid w:val="00F34617"/>
    <w:rsid w:val="00F34E81"/>
    <w:rsid w:val="00F351EF"/>
    <w:rsid w:val="00F36297"/>
    <w:rsid w:val="00F377C5"/>
    <w:rsid w:val="00F40FEC"/>
    <w:rsid w:val="00F43122"/>
    <w:rsid w:val="00F44209"/>
    <w:rsid w:val="00F46723"/>
    <w:rsid w:val="00F522FF"/>
    <w:rsid w:val="00F52CF0"/>
    <w:rsid w:val="00F556E6"/>
    <w:rsid w:val="00F557E9"/>
    <w:rsid w:val="00F56684"/>
    <w:rsid w:val="00F6004A"/>
    <w:rsid w:val="00F63066"/>
    <w:rsid w:val="00F64F26"/>
    <w:rsid w:val="00F66903"/>
    <w:rsid w:val="00F727F8"/>
    <w:rsid w:val="00F72D0D"/>
    <w:rsid w:val="00F73E18"/>
    <w:rsid w:val="00F8022B"/>
    <w:rsid w:val="00F80D96"/>
    <w:rsid w:val="00F80F67"/>
    <w:rsid w:val="00F81B93"/>
    <w:rsid w:val="00F831BD"/>
    <w:rsid w:val="00F86810"/>
    <w:rsid w:val="00F86D13"/>
    <w:rsid w:val="00F87201"/>
    <w:rsid w:val="00F87721"/>
    <w:rsid w:val="00F9036D"/>
    <w:rsid w:val="00F91FCB"/>
    <w:rsid w:val="00F92F5A"/>
    <w:rsid w:val="00F97328"/>
    <w:rsid w:val="00FA1324"/>
    <w:rsid w:val="00FA1E71"/>
    <w:rsid w:val="00FA6175"/>
    <w:rsid w:val="00FB2D45"/>
    <w:rsid w:val="00FB3CDD"/>
    <w:rsid w:val="00FB7394"/>
    <w:rsid w:val="00FC0532"/>
    <w:rsid w:val="00FC10D7"/>
    <w:rsid w:val="00FC324B"/>
    <w:rsid w:val="00FC40DF"/>
    <w:rsid w:val="00FC416A"/>
    <w:rsid w:val="00FC545C"/>
    <w:rsid w:val="00FD0649"/>
    <w:rsid w:val="00FD1198"/>
    <w:rsid w:val="00FD1362"/>
    <w:rsid w:val="00FD1717"/>
    <w:rsid w:val="00FD2578"/>
    <w:rsid w:val="00FD2EAA"/>
    <w:rsid w:val="00FD40DC"/>
    <w:rsid w:val="00FD7B98"/>
    <w:rsid w:val="00FD7CD7"/>
    <w:rsid w:val="00FD7D60"/>
    <w:rsid w:val="00FE10EA"/>
    <w:rsid w:val="00FE19EA"/>
    <w:rsid w:val="00FE1F2E"/>
    <w:rsid w:val="00FE2328"/>
    <w:rsid w:val="00FE2B46"/>
    <w:rsid w:val="00FF1342"/>
    <w:rsid w:val="00FF152C"/>
    <w:rsid w:val="00FF4D09"/>
    <w:rsid w:val="00FF568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7812A-0222-484C-AC69-CA35BD9E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F526-C05B-4AB4-80F9-FD9EA632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7355</TotalTime>
  <Pages>18</Pages>
  <Words>6608</Words>
  <Characters>37668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Наталья</cp:lastModifiedBy>
  <cp:revision>1375</cp:revision>
  <cp:lastPrinted>2016-12-08T12:48:00Z</cp:lastPrinted>
  <dcterms:created xsi:type="dcterms:W3CDTF">2013-11-26T12:02:00Z</dcterms:created>
  <dcterms:modified xsi:type="dcterms:W3CDTF">2016-12-13T12:57:00Z</dcterms:modified>
</cp:coreProperties>
</file>